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A394" w14:textId="4B3E3091" w:rsidR="00905B4B" w:rsidRPr="00F45183" w:rsidRDefault="001653B2" w:rsidP="00B13B56">
      <w:pPr>
        <w:pStyle w:val="Heading1"/>
        <w:jc w:val="center"/>
        <w:rPr>
          <w:rFonts w:ascii="Calibri Light" w:hAnsi="Calibri Light" w:cs="Calibri Light"/>
          <w:color w:val="0070C0"/>
        </w:rPr>
      </w:pPr>
      <w:r w:rsidRPr="00F45183">
        <w:rPr>
          <w:rFonts w:ascii="Calibri Light" w:hAnsi="Calibri Light" w:cs="Calibri Light"/>
          <w:color w:val="0070C0"/>
        </w:rPr>
        <w:t>Co</w:t>
      </w:r>
      <w:r w:rsidR="00BF5E43" w:rsidRPr="00F45183">
        <w:rPr>
          <w:rFonts w:ascii="Calibri Light" w:hAnsi="Calibri Light" w:cs="Calibri Light"/>
          <w:color w:val="0070C0"/>
        </w:rPr>
        <w:t xml:space="preserve">mprehensive </w:t>
      </w:r>
      <w:r w:rsidR="00EA2365" w:rsidRPr="00F45183">
        <w:rPr>
          <w:rFonts w:ascii="Calibri Light" w:hAnsi="Calibri Light" w:cs="Calibri Light"/>
          <w:color w:val="0070C0"/>
        </w:rPr>
        <w:t>District Improvement Plan</w:t>
      </w:r>
      <w:r w:rsidR="005C5D7A" w:rsidRPr="00F45183">
        <w:rPr>
          <w:rFonts w:ascii="Calibri Light" w:hAnsi="Calibri Light" w:cs="Calibri Light"/>
          <w:color w:val="0070C0"/>
        </w:rPr>
        <w:t xml:space="preserve"> (CDIP)</w:t>
      </w:r>
    </w:p>
    <w:p w14:paraId="7549383C" w14:textId="77777777" w:rsidR="00BC388F" w:rsidRPr="00F45183" w:rsidRDefault="00905B4B" w:rsidP="00BC388F">
      <w:pPr>
        <w:pStyle w:val="Heading2"/>
        <w:rPr>
          <w:rFonts w:ascii="Calibri Light" w:hAnsi="Calibri Light" w:cs="Calibri Light"/>
          <w:color w:val="0070C0"/>
        </w:rPr>
      </w:pPr>
      <w:r w:rsidRPr="00F45183">
        <w:rPr>
          <w:rFonts w:ascii="Calibri Light" w:hAnsi="Calibri Light" w:cs="Calibri Light"/>
          <w:color w:val="0070C0"/>
        </w:rPr>
        <w:t>Rationale</w:t>
      </w:r>
    </w:p>
    <w:p w14:paraId="14FF3CFA" w14:textId="3CD08F03" w:rsidR="00A6659D" w:rsidRPr="00291500" w:rsidRDefault="00A6659D" w:rsidP="00C743E0">
      <w:pPr>
        <w:spacing w:after="240"/>
        <w:rPr>
          <w:rFonts w:ascii="Calibri Light" w:hAnsi="Calibri Light" w:cs="Calibri Light"/>
        </w:rPr>
      </w:pPr>
      <w:r w:rsidRPr="00291500">
        <w:rPr>
          <w:rFonts w:ascii="Calibri Light" w:hAnsi="Calibri Light" w:cs="Calibri Light"/>
          <w:shd w:val="clear" w:color="auto" w:fill="FFFFFF"/>
        </w:rPr>
        <w:t>​</w:t>
      </w:r>
      <w:r w:rsidR="00EE1935" w:rsidRPr="00291500">
        <w:rPr>
          <w:rFonts w:ascii="Calibri Light" w:hAnsi="Calibri Light" w:cs="Calibri Light"/>
          <w:shd w:val="clear" w:color="auto" w:fill="FFFFFF"/>
        </w:rPr>
        <w:t xml:space="preserve">District improvement efforts are a collaborative process involving multiple stakeholders. </w:t>
      </w:r>
      <w:r w:rsidR="004A5228" w:rsidRPr="00291500">
        <w:rPr>
          <w:rFonts w:ascii="Calibri Light" w:hAnsi="Calibri Light" w:cs="Calibri Light"/>
          <w:shd w:val="clear" w:color="auto" w:fill="FFFFFF"/>
        </w:rPr>
        <w:t xml:space="preserve">Through the improvement planning process, leaders focus on </w:t>
      </w:r>
      <w:r w:rsidRPr="00291500">
        <w:rPr>
          <w:rFonts w:ascii="Calibri Light" w:hAnsi="Calibri Light" w:cs="Calibri Light"/>
          <w:shd w:val="clear" w:color="auto" w:fill="FFFFFF"/>
        </w:rPr>
        <w:t xml:space="preserve">priority needs, district funding, and closing achievement gaps </w:t>
      </w:r>
      <w:r w:rsidR="00AB07A1" w:rsidRPr="00291500">
        <w:rPr>
          <w:rFonts w:ascii="Calibri Light" w:hAnsi="Calibri Light" w:cs="Calibri Light"/>
          <w:shd w:val="clear" w:color="auto" w:fill="FFFFFF"/>
        </w:rPr>
        <w:t xml:space="preserve">among </w:t>
      </w:r>
      <w:r w:rsidRPr="00291500">
        <w:rPr>
          <w:rFonts w:ascii="Calibri Light" w:hAnsi="Calibri Light" w:cs="Calibri Light"/>
          <w:shd w:val="clear" w:color="auto" w:fill="FFFFFF"/>
        </w:rPr>
        <w:t xml:space="preserve">identified subgroups of students. </w:t>
      </w:r>
      <w:r w:rsidR="007029FD" w:rsidRPr="00291500">
        <w:rPr>
          <w:rFonts w:ascii="Calibri Light" w:hAnsi="Calibri Light" w:cs="Calibri Light"/>
          <w:shd w:val="clear" w:color="auto" w:fill="FFFFFF"/>
        </w:rPr>
        <w:t xml:space="preserve">When implemented with fidelity, the </w:t>
      </w:r>
      <w:r w:rsidR="00EA2365" w:rsidRPr="00291500">
        <w:rPr>
          <w:rFonts w:ascii="Calibri Light" w:hAnsi="Calibri Light" w:cs="Calibri Light"/>
          <w:shd w:val="clear" w:color="auto" w:fill="FFFFFF"/>
        </w:rPr>
        <w:t>Comprehensive District Improvement Plan (CDIP)</w:t>
      </w:r>
      <w:r w:rsidR="007029FD" w:rsidRPr="00291500">
        <w:rPr>
          <w:rFonts w:ascii="Calibri Light" w:hAnsi="Calibri Light" w:cs="Calibri Light"/>
          <w:shd w:val="clear" w:color="auto" w:fill="FFFFFF"/>
        </w:rPr>
        <w:t xml:space="preserve"> </w:t>
      </w:r>
      <w:r w:rsidR="00EA2365" w:rsidRPr="00291500">
        <w:rPr>
          <w:rFonts w:ascii="Calibri Light" w:hAnsi="Calibri Light" w:cs="Calibri Light"/>
          <w:shd w:val="clear" w:color="auto" w:fill="FFFFFF"/>
        </w:rPr>
        <w:t xml:space="preserve">cultivates an environment that promotes student growth and achievement. </w:t>
      </w:r>
    </w:p>
    <w:p w14:paraId="09F3199A" w14:textId="0B3EFCDB" w:rsidR="00157E58" w:rsidRPr="00291500" w:rsidRDefault="00157E58" w:rsidP="00157E58">
      <w:pPr>
        <w:spacing w:after="240"/>
        <w:rPr>
          <w:rStyle w:val="Heading2Char"/>
          <w:rFonts w:ascii="Calibri Light" w:hAnsi="Calibri Light" w:cs="Calibri Light"/>
          <w:b w:val="0"/>
          <w:bCs w:val="0"/>
          <w:color w:val="auto"/>
          <w:sz w:val="24"/>
          <w:szCs w:val="24"/>
        </w:rPr>
      </w:pPr>
      <w:r w:rsidRPr="00291500">
        <w:rPr>
          <w:rStyle w:val="Heading2Char"/>
          <w:rFonts w:ascii="Calibri Light" w:hAnsi="Calibri Light" w:cs="Calibri Light"/>
          <w:b w:val="0"/>
          <w:bCs w:val="0"/>
          <w:color w:val="auto"/>
          <w:sz w:val="24"/>
          <w:szCs w:val="24"/>
        </w:rPr>
        <w:t xml:space="preserve">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 Through the Needs Assessment for </w:t>
      </w:r>
      <w:r w:rsidR="00291500">
        <w:rPr>
          <w:rStyle w:val="Heading2Char"/>
          <w:rFonts w:ascii="Calibri Light" w:hAnsi="Calibri Light" w:cs="Calibri Light"/>
          <w:b w:val="0"/>
          <w:bCs w:val="0"/>
          <w:color w:val="auto"/>
          <w:sz w:val="24"/>
          <w:szCs w:val="24"/>
        </w:rPr>
        <w:t>Districts</w:t>
      </w:r>
      <w:r w:rsidRPr="00291500">
        <w:rPr>
          <w:rStyle w:val="Heading2Char"/>
          <w:rFonts w:ascii="Calibri Light" w:hAnsi="Calibri Light" w:cs="Calibri Light"/>
          <w:b w:val="0"/>
          <w:bCs w:val="0"/>
          <w:color w:val="auto"/>
          <w:sz w:val="24"/>
          <w:szCs w:val="24"/>
        </w:rPr>
        <w:t>, priorities were identified and processes, practices, and/or conditions were chosen for focus. This goal building template will assist your improvement team to address those priorities and outline your targets and the activities intended to produce the desired changes. Progress monitoring details will ensure that your plan is being reviewed regularly to determine the success of each strategy.</w:t>
      </w:r>
    </w:p>
    <w:p w14:paraId="5C3C6810" w14:textId="77777777" w:rsidR="00905B4B" w:rsidRPr="00F45183" w:rsidRDefault="00F91916" w:rsidP="00881BF9">
      <w:pPr>
        <w:pStyle w:val="Heading2"/>
        <w:rPr>
          <w:rFonts w:ascii="Calibri Light" w:hAnsi="Calibri Light" w:cs="Calibri Light"/>
          <w:color w:val="0070C0"/>
        </w:rPr>
      </w:pPr>
      <w:r w:rsidRPr="00F45183">
        <w:rPr>
          <w:rFonts w:ascii="Calibri Light" w:hAnsi="Calibri Light" w:cs="Calibri Light"/>
          <w:color w:val="0070C0"/>
        </w:rPr>
        <w:t xml:space="preserve">Requirements </w:t>
      </w:r>
      <w:r w:rsidR="00905B4B" w:rsidRPr="00F45183">
        <w:rPr>
          <w:rFonts w:ascii="Calibri Light" w:hAnsi="Calibri Light" w:cs="Calibri Light"/>
          <w:color w:val="0070C0"/>
        </w:rPr>
        <w:t>for Building an Improvement Plan</w:t>
      </w:r>
    </w:p>
    <w:p w14:paraId="0DACEA38" w14:textId="343C476C" w:rsidR="005F3D3C" w:rsidRPr="00291500" w:rsidRDefault="005F3D3C" w:rsidP="005F3D3C">
      <w:pPr>
        <w:pStyle w:val="ListParagraph"/>
        <w:numPr>
          <w:ilvl w:val="0"/>
          <w:numId w:val="4"/>
        </w:numPr>
        <w:spacing w:after="0"/>
        <w:rPr>
          <w:rFonts w:ascii="Calibri Light" w:hAnsi="Calibri Light" w:cs="Calibri Light"/>
          <w:sz w:val="24"/>
          <w:szCs w:val="24"/>
        </w:rPr>
      </w:pPr>
      <w:r w:rsidRPr="00291500">
        <w:rPr>
          <w:rFonts w:ascii="Calibri Light" w:hAnsi="Calibri Light" w:cs="Calibri Light"/>
          <w:sz w:val="24"/>
          <w:szCs w:val="24"/>
        </w:rPr>
        <w:t>There are six (6) required district goals: proficiency, separate academic indicator, achievement gap, graduation rate, growth, and transition readiness.</w:t>
      </w:r>
    </w:p>
    <w:p w14:paraId="4D318B51" w14:textId="4C63521E" w:rsidR="00881BF9" w:rsidRPr="00123271" w:rsidRDefault="00881BF9" w:rsidP="007A7493">
      <w:pPr>
        <w:pStyle w:val="ListParagraph"/>
        <w:ind w:left="1440"/>
        <w:rPr>
          <w:rFonts w:ascii="Times New Roman" w:hAnsi="Times New Roman" w:cs="Times New Roman"/>
        </w:rPr>
      </w:pPr>
      <w:r w:rsidRPr="00123271">
        <w:rPr>
          <w:rFonts w:ascii="Times New Roman" w:hAnsi="Times New Roman" w:cs="Times New Roman"/>
        </w:rPr>
        <w:br w:type="page"/>
      </w:r>
    </w:p>
    <w:p w14:paraId="00BA8EED" w14:textId="77777777" w:rsidR="00145272" w:rsidRPr="00F45183" w:rsidRDefault="00145272" w:rsidP="00145272">
      <w:pPr>
        <w:pStyle w:val="Heading2"/>
        <w:rPr>
          <w:rFonts w:ascii="Calibri Light" w:hAnsi="Calibri Light" w:cs="Calibri Light"/>
          <w:color w:val="0070C0"/>
          <w:sz w:val="32"/>
        </w:rPr>
      </w:pPr>
      <w:r w:rsidRPr="00F45183">
        <w:rPr>
          <w:rFonts w:ascii="Calibri Light" w:hAnsi="Calibri Light" w:cs="Calibri Light"/>
          <w:color w:val="0070C0"/>
          <w:sz w:val="32"/>
        </w:rPr>
        <w:lastRenderedPageBreak/>
        <w:t>Explanations/Directions</w:t>
      </w:r>
    </w:p>
    <w:p w14:paraId="1009CE2D" w14:textId="77777777" w:rsidR="00145272" w:rsidRPr="00B13B56" w:rsidRDefault="00145272" w:rsidP="00145272">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6"/>
        <w:gridCol w:w="3569"/>
        <w:gridCol w:w="2880"/>
        <w:gridCol w:w="2979"/>
        <w:gridCol w:w="3957"/>
        <w:gridCol w:w="2230"/>
        <w:gridCol w:w="9"/>
      </w:tblGrid>
      <w:tr w:rsidR="00145272" w:rsidRPr="003079A7" w14:paraId="5C2CD6EB" w14:textId="77777777" w:rsidTr="00157E58">
        <w:trPr>
          <w:gridAfter w:val="1"/>
          <w:wAfter w:w="9" w:type="dxa"/>
          <w:trHeight w:val="664"/>
          <w:tblHeader/>
        </w:trPr>
        <w:tc>
          <w:tcPr>
            <w:tcW w:w="18701" w:type="dxa"/>
            <w:gridSpan w:val="6"/>
            <w:tcBorders>
              <w:top w:val="single" w:sz="8" w:space="0" w:color="000000" w:themeColor="text1"/>
            </w:tcBorders>
          </w:tcPr>
          <w:p w14:paraId="6337510A" w14:textId="78AB457D" w:rsidR="00145272" w:rsidRPr="003079A7" w:rsidRDefault="00145272" w:rsidP="004D2FD0">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00305403" w:rsidRPr="00935B6B">
              <w:rPr>
                <w:rFonts w:ascii="Calibri Light" w:hAnsi="Calibri Light" w:cs="Calibri Light"/>
                <w:color w:val="C00000"/>
                <w:sz w:val="32"/>
              </w:rPr>
              <w:t>D</w:t>
            </w:r>
            <w:r w:rsidR="00305403" w:rsidRPr="006F66CA">
              <w:rPr>
                <w:rFonts w:ascii="Calibri Light" w:hAnsi="Calibri Light" w:cs="Calibri Light"/>
                <w:color w:val="C00000"/>
                <w:sz w:val="32"/>
              </w:rPr>
              <w:t>istricts should determine</w:t>
            </w:r>
            <w:r w:rsidR="00305403" w:rsidRPr="00F87529">
              <w:rPr>
                <w:rFonts w:ascii="Calibri Light" w:hAnsi="Calibri Light" w:cs="Calibri Light"/>
                <w:color w:val="C00000"/>
                <w:sz w:val="32"/>
              </w:rPr>
              <w:t xml:space="preserve"> </w:t>
            </w:r>
            <w:r w:rsidRPr="00F87529">
              <w:rPr>
                <w:rFonts w:ascii="Calibri Light" w:hAnsi="Calibri Light" w:cs="Calibri Light"/>
                <w:color w:val="C00000"/>
                <w:sz w:val="32"/>
              </w:rPr>
              <w:t xml:space="preserve">long-term </w:t>
            </w:r>
            <w:r w:rsidR="00935B6B" w:rsidRPr="00935B6B">
              <w:rPr>
                <w:rFonts w:ascii="Calibri Light" w:hAnsi="Calibri Light" w:cs="Calibri Light"/>
                <w:color w:val="C00000"/>
                <w:sz w:val="32"/>
              </w:rPr>
              <w:t>g</w:t>
            </w:r>
            <w:r w:rsidR="00935B6B" w:rsidRPr="006F66CA">
              <w:rPr>
                <w:rFonts w:ascii="Calibri Light" w:hAnsi="Calibri Light" w:cs="Calibri Light"/>
                <w:color w:val="C00000"/>
                <w:sz w:val="32"/>
              </w:rPr>
              <w:t>oals that are</w:t>
            </w:r>
            <w:r w:rsidR="00935B6B">
              <w:rPr>
                <w:color w:val="C00000"/>
                <w:sz w:val="32"/>
              </w:rPr>
              <w:t xml:space="preserve"> </w:t>
            </w:r>
            <w:proofErr w:type="gramStart"/>
            <w:r w:rsidRPr="00F87529">
              <w:rPr>
                <w:rFonts w:ascii="Calibri Light" w:hAnsi="Calibri Light" w:cs="Calibri Light"/>
                <w:color w:val="C00000"/>
                <w:sz w:val="32"/>
              </w:rPr>
              <w:t>three to five year</w:t>
            </w:r>
            <w:proofErr w:type="gramEnd"/>
            <w:r w:rsidRPr="00F87529">
              <w:rPr>
                <w:rFonts w:ascii="Calibri Light" w:hAnsi="Calibri Light" w:cs="Calibri Light"/>
                <w:color w:val="C00000"/>
                <w:sz w:val="32"/>
              </w:rPr>
              <w:t xml:space="preserve"> targets </w:t>
            </w:r>
            <w:r w:rsidR="006F66CA" w:rsidRPr="006F66CA">
              <w:rPr>
                <w:rFonts w:ascii="Calibri Light" w:hAnsi="Calibri Light" w:cs="Calibri Light"/>
                <w:color w:val="C00000"/>
                <w:sz w:val="32"/>
              </w:rPr>
              <w:t>for each</w:t>
            </w:r>
            <w:r w:rsidRPr="00F87529">
              <w:rPr>
                <w:rFonts w:ascii="Calibri Light" w:hAnsi="Calibri Light" w:cs="Calibri Light"/>
                <w:color w:val="C00000"/>
                <w:sz w:val="32"/>
              </w:rPr>
              <w:t xml:space="preserve"> required </w:t>
            </w:r>
            <w:r w:rsidR="000A7B2E" w:rsidRPr="00F87529">
              <w:rPr>
                <w:rFonts w:ascii="Calibri Light" w:hAnsi="Calibri Light" w:cs="Calibri Light"/>
                <w:color w:val="C00000"/>
                <w:sz w:val="32"/>
              </w:rPr>
              <w:t>district</w:t>
            </w:r>
            <w:r w:rsidRPr="00F87529">
              <w:rPr>
                <w:rFonts w:ascii="Calibri Light" w:hAnsi="Calibri Light" w:cs="Calibri Light"/>
                <w:color w:val="C00000"/>
                <w:sz w:val="32"/>
              </w:rPr>
              <w:t xml:space="preserve"> level </w:t>
            </w:r>
            <w:r w:rsidR="006F66CA">
              <w:rPr>
                <w:rFonts w:ascii="Calibri Light" w:hAnsi="Calibri Light" w:cs="Calibri Light"/>
                <w:color w:val="C00000"/>
                <w:sz w:val="32"/>
              </w:rPr>
              <w:t>i</w:t>
            </w:r>
            <w:r w:rsidR="006F66CA" w:rsidRPr="006F66CA">
              <w:rPr>
                <w:rFonts w:ascii="Calibri Light" w:hAnsi="Calibri Light" w:cs="Calibri Light"/>
                <w:color w:val="C00000"/>
                <w:sz w:val="32"/>
              </w:rPr>
              <w:t>ndicator</w:t>
            </w:r>
            <w:r w:rsidRPr="00F87529">
              <w:rPr>
                <w:rFonts w:ascii="Calibri Light" w:hAnsi="Calibri Light" w:cs="Calibri Light"/>
                <w:color w:val="C00000"/>
                <w:sz w:val="32"/>
              </w:rPr>
              <w:t xml:space="preserve">. Long-term targets should be informed by The Needs Assessment for </w:t>
            </w:r>
            <w:r w:rsidR="000A7B2E" w:rsidRPr="00F87529">
              <w:rPr>
                <w:rFonts w:ascii="Calibri Light" w:hAnsi="Calibri Light" w:cs="Calibri Light"/>
                <w:color w:val="C00000"/>
                <w:sz w:val="32"/>
              </w:rPr>
              <w:t>Districts</w:t>
            </w:r>
            <w:r w:rsidRPr="00F87529">
              <w:rPr>
                <w:rFonts w:ascii="Calibri Light" w:hAnsi="Calibri Light" w:cs="Calibri Light"/>
                <w:color w:val="C00000"/>
                <w:sz w:val="32"/>
              </w:rPr>
              <w:t>.</w:t>
            </w:r>
          </w:p>
        </w:tc>
      </w:tr>
      <w:tr w:rsidR="00145272" w:rsidRPr="00B13B56" w14:paraId="31D6F108" w14:textId="77777777" w:rsidTr="000D0418">
        <w:trPr>
          <w:tblHeader/>
        </w:trPr>
        <w:tc>
          <w:tcPr>
            <w:tcW w:w="3086" w:type="dxa"/>
            <w:shd w:val="clear" w:color="auto" w:fill="BFBFBF" w:themeFill="background1" w:themeFillShade="BF"/>
            <w:vAlign w:val="center"/>
          </w:tcPr>
          <w:p w14:paraId="3F3DD548" w14:textId="77777777" w:rsidR="00145272" w:rsidRPr="003079A7" w:rsidRDefault="00145272" w:rsidP="00157E58">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569" w:type="dxa"/>
            <w:shd w:val="clear" w:color="auto" w:fill="BFBFBF" w:themeFill="background1" w:themeFillShade="BF"/>
            <w:vAlign w:val="center"/>
          </w:tcPr>
          <w:p w14:paraId="422BF1D0" w14:textId="77777777" w:rsidR="00145272" w:rsidRPr="003079A7" w:rsidRDefault="00145272" w:rsidP="00157E58">
            <w:pPr>
              <w:jc w:val="center"/>
              <w:rPr>
                <w:rFonts w:ascii="Calibri Light" w:hAnsi="Calibri Light" w:cs="Calibri Light"/>
                <w:b/>
                <w:sz w:val="32"/>
              </w:rPr>
            </w:pPr>
            <w:r w:rsidRPr="003079A7">
              <w:rPr>
                <w:rFonts w:ascii="Calibri Light" w:hAnsi="Calibri Light" w:cs="Calibri Light"/>
                <w:b/>
                <w:sz w:val="32"/>
              </w:rPr>
              <w:t>Strategy</w:t>
            </w:r>
          </w:p>
        </w:tc>
        <w:tc>
          <w:tcPr>
            <w:tcW w:w="2880" w:type="dxa"/>
            <w:shd w:val="clear" w:color="auto" w:fill="BFBFBF" w:themeFill="background1" w:themeFillShade="BF"/>
            <w:vAlign w:val="center"/>
          </w:tcPr>
          <w:p w14:paraId="2AE89D6B" w14:textId="77777777" w:rsidR="00145272" w:rsidRPr="003079A7" w:rsidRDefault="00145272" w:rsidP="00157E58">
            <w:pPr>
              <w:jc w:val="center"/>
              <w:rPr>
                <w:rFonts w:ascii="Calibri Light" w:hAnsi="Calibri Light" w:cs="Calibri Light"/>
                <w:b/>
                <w:sz w:val="32"/>
              </w:rPr>
            </w:pPr>
            <w:r w:rsidRPr="003079A7">
              <w:rPr>
                <w:rFonts w:ascii="Calibri Light" w:hAnsi="Calibri Light" w:cs="Calibri Light"/>
                <w:b/>
                <w:sz w:val="32"/>
              </w:rPr>
              <w:t>Activities</w:t>
            </w:r>
          </w:p>
        </w:tc>
        <w:tc>
          <w:tcPr>
            <w:tcW w:w="2979" w:type="dxa"/>
            <w:shd w:val="clear" w:color="auto" w:fill="BFBFBF" w:themeFill="background1" w:themeFillShade="BF"/>
            <w:vAlign w:val="center"/>
          </w:tcPr>
          <w:p w14:paraId="38EBD814" w14:textId="77777777" w:rsidR="00145272" w:rsidRPr="003079A7" w:rsidRDefault="00145272" w:rsidP="00157E58">
            <w:pPr>
              <w:jc w:val="center"/>
              <w:rPr>
                <w:rFonts w:ascii="Calibri Light" w:hAnsi="Calibri Light" w:cs="Calibri Light"/>
                <w:b/>
                <w:sz w:val="32"/>
              </w:rPr>
            </w:pPr>
            <w:r w:rsidRPr="003079A7">
              <w:rPr>
                <w:rFonts w:ascii="Calibri Light" w:hAnsi="Calibri Light" w:cs="Calibri Light"/>
                <w:b/>
                <w:sz w:val="32"/>
              </w:rPr>
              <w:t>Measure of Success</w:t>
            </w:r>
          </w:p>
        </w:tc>
        <w:tc>
          <w:tcPr>
            <w:tcW w:w="3957" w:type="dxa"/>
            <w:shd w:val="clear" w:color="auto" w:fill="BFBFBF" w:themeFill="background1" w:themeFillShade="BF"/>
            <w:vAlign w:val="center"/>
          </w:tcPr>
          <w:p w14:paraId="4ACD58AC" w14:textId="77777777" w:rsidR="00145272" w:rsidRPr="003079A7" w:rsidRDefault="00145272" w:rsidP="00157E58">
            <w:pPr>
              <w:jc w:val="center"/>
              <w:rPr>
                <w:rFonts w:ascii="Calibri Light" w:hAnsi="Calibri Light" w:cs="Calibri Light"/>
                <w:b/>
                <w:sz w:val="32"/>
              </w:rPr>
            </w:pPr>
            <w:r w:rsidRPr="003079A7">
              <w:rPr>
                <w:rFonts w:ascii="Calibri Light" w:hAnsi="Calibri Light" w:cs="Calibri Light"/>
                <w:b/>
                <w:sz w:val="32"/>
              </w:rPr>
              <w:t>Progress Monitoring</w:t>
            </w:r>
          </w:p>
        </w:tc>
        <w:tc>
          <w:tcPr>
            <w:tcW w:w="2239" w:type="dxa"/>
            <w:gridSpan w:val="2"/>
            <w:shd w:val="clear" w:color="auto" w:fill="BFBFBF" w:themeFill="background1" w:themeFillShade="BF"/>
            <w:vAlign w:val="center"/>
          </w:tcPr>
          <w:p w14:paraId="42CF9D6B" w14:textId="77777777" w:rsidR="00145272" w:rsidRPr="003079A7" w:rsidRDefault="00145272" w:rsidP="00157E58">
            <w:pPr>
              <w:jc w:val="center"/>
              <w:rPr>
                <w:rFonts w:ascii="Calibri Light" w:hAnsi="Calibri Light" w:cs="Calibri Light"/>
                <w:b/>
                <w:sz w:val="32"/>
              </w:rPr>
            </w:pPr>
            <w:r w:rsidRPr="003079A7">
              <w:rPr>
                <w:rFonts w:ascii="Calibri Light" w:hAnsi="Calibri Light" w:cs="Calibri Light"/>
                <w:b/>
                <w:sz w:val="32"/>
              </w:rPr>
              <w:t>Funding</w:t>
            </w:r>
          </w:p>
        </w:tc>
      </w:tr>
      <w:tr w:rsidR="00145272" w:rsidRPr="00B13B56" w14:paraId="4CFDDD8B" w14:textId="77777777" w:rsidTr="000D0418">
        <w:trPr>
          <w:trHeight w:val="4102"/>
        </w:trPr>
        <w:tc>
          <w:tcPr>
            <w:tcW w:w="3086" w:type="dxa"/>
            <w:vAlign w:val="center"/>
          </w:tcPr>
          <w:p w14:paraId="1DE98D9C" w14:textId="55B241F9" w:rsidR="00145272" w:rsidRPr="00FF5A95" w:rsidRDefault="006F66CA" w:rsidP="00157E58">
            <w:pPr>
              <w:spacing w:after="240"/>
              <w:rPr>
                <w:rFonts w:ascii="Calibri Light" w:hAnsi="Calibri Light" w:cs="Calibri Light"/>
                <w:color w:val="C00000"/>
                <w:sz w:val="32"/>
              </w:rPr>
            </w:pPr>
            <w:r w:rsidRPr="00AC130B">
              <w:rPr>
                <w:rFonts w:ascii="Calibri Light" w:hAnsi="Calibri Light" w:cs="Calibri Light"/>
                <w:color w:val="C00000"/>
                <w:sz w:val="32"/>
              </w:rPr>
              <w:t xml:space="preserve">Districts should determine </w:t>
            </w:r>
            <w:r w:rsidR="00145272" w:rsidRPr="00AC130B">
              <w:rPr>
                <w:rFonts w:ascii="Calibri Light" w:hAnsi="Calibri Light" w:cs="Calibri Light"/>
                <w:color w:val="C00000"/>
                <w:sz w:val="32"/>
              </w:rPr>
              <w:t xml:space="preserve">short-term </w:t>
            </w:r>
            <w:r w:rsidR="00AC130B" w:rsidRPr="00AC130B">
              <w:rPr>
                <w:rFonts w:ascii="Calibri Light" w:hAnsi="Calibri Light" w:cs="Calibri Light"/>
                <w:color w:val="C00000"/>
                <w:sz w:val="32"/>
              </w:rPr>
              <w:t xml:space="preserve">objectives </w:t>
            </w:r>
            <w:r w:rsidR="00145272" w:rsidRPr="00AC130B">
              <w:rPr>
                <w:rFonts w:ascii="Calibri Light" w:hAnsi="Calibri Light" w:cs="Calibri Light"/>
                <w:color w:val="C00000"/>
                <w:sz w:val="32"/>
              </w:rPr>
              <w:t xml:space="preserve">to be attained by the end of the current academic year. There can be multiple objectives for each goal. </w:t>
            </w:r>
          </w:p>
          <w:p w14:paraId="23EA5B03" w14:textId="77777777" w:rsidR="00145272" w:rsidRPr="00F87529" w:rsidRDefault="00145272" w:rsidP="00157E58">
            <w:pPr>
              <w:rPr>
                <w:rFonts w:ascii="Calibri Light" w:hAnsi="Calibri Light" w:cs="Calibri Light"/>
                <w:color w:val="C00000"/>
                <w:sz w:val="32"/>
              </w:rPr>
            </w:pPr>
          </w:p>
        </w:tc>
        <w:tc>
          <w:tcPr>
            <w:tcW w:w="3569" w:type="dxa"/>
          </w:tcPr>
          <w:p w14:paraId="70B2448C" w14:textId="20E5DD44" w:rsidR="00145272" w:rsidRPr="00B0755A" w:rsidRDefault="00AC130B" w:rsidP="001510F4">
            <w:pPr>
              <w:rPr>
                <w:rFonts w:ascii="Calibri Light" w:hAnsi="Calibri Light" w:cs="Calibri Light"/>
                <w:color w:val="C00000"/>
                <w:sz w:val="32"/>
              </w:rPr>
            </w:pPr>
            <w:r w:rsidRPr="00FF5A95">
              <w:rPr>
                <w:rFonts w:ascii="Calibri Light" w:hAnsi="Calibri Light" w:cs="Calibri Light"/>
                <w:color w:val="C00000"/>
                <w:sz w:val="32"/>
              </w:rPr>
              <w:t xml:space="preserve">Describe your </w:t>
            </w:r>
            <w:r w:rsidR="00145272" w:rsidRPr="00FF5A95">
              <w:rPr>
                <w:rFonts w:ascii="Calibri Light" w:hAnsi="Calibri Light" w:cs="Calibri Light"/>
                <w:color w:val="C00000"/>
                <w:sz w:val="32"/>
              </w:rPr>
              <w:t xml:space="preserve">approach to systematically address </w:t>
            </w:r>
            <w:r w:rsidRPr="00FF5A95">
              <w:rPr>
                <w:rFonts w:ascii="Calibri Light" w:hAnsi="Calibri Light" w:cs="Calibri Light"/>
                <w:color w:val="C00000"/>
                <w:sz w:val="32"/>
              </w:rPr>
              <w:t xml:space="preserve">a </w:t>
            </w:r>
            <w:r w:rsidR="00145272" w:rsidRPr="00FF5A95">
              <w:rPr>
                <w:rFonts w:ascii="Calibri Light" w:hAnsi="Calibri Light" w:cs="Calibri Light"/>
                <w:color w:val="C00000"/>
                <w:sz w:val="32"/>
              </w:rPr>
              <w:t xml:space="preserve">process, practice, or condition </w:t>
            </w:r>
            <w:r w:rsidR="00145272" w:rsidRPr="005C78D8">
              <w:rPr>
                <w:rFonts w:ascii="Calibri Light" w:hAnsi="Calibri Light" w:cs="Calibri Light"/>
                <w:color w:val="C00000"/>
                <w:sz w:val="32"/>
              </w:rPr>
              <w:t xml:space="preserve">that </w:t>
            </w:r>
            <w:r w:rsidRPr="005C78D8">
              <w:rPr>
                <w:rFonts w:ascii="Calibri Light" w:hAnsi="Calibri Light" w:cs="Calibri Light"/>
                <w:color w:val="C00000"/>
                <w:sz w:val="32"/>
              </w:rPr>
              <w:t>w</w:t>
            </w:r>
            <w:r w:rsidRPr="00FF5A95">
              <w:rPr>
                <w:rFonts w:ascii="Calibri Light" w:hAnsi="Calibri Light" w:cs="Calibri Light"/>
                <w:color w:val="C00000"/>
                <w:sz w:val="32"/>
              </w:rPr>
              <w:t>as identified as a priority during the Needs Assessment for Districts.</w:t>
            </w:r>
            <w:r w:rsidR="00145272" w:rsidRPr="005C78D8">
              <w:rPr>
                <w:rFonts w:ascii="Calibri Light" w:hAnsi="Calibri Light" w:cs="Calibri Light"/>
                <w:color w:val="C00000"/>
                <w:sz w:val="32"/>
              </w:rPr>
              <w:t xml:space="preserve"> There can be multiple strategies for each objective.  </w:t>
            </w:r>
            <w:r w:rsidR="00145272" w:rsidRPr="005C78D8">
              <w:rPr>
                <w:rFonts w:ascii="Calibri Light" w:hAnsi="Calibri Light" w:cs="Calibri Light"/>
                <w:color w:val="C00000"/>
                <w:sz w:val="32"/>
                <w:szCs w:val="22"/>
              </w:rPr>
              <w:t xml:space="preserve">The strategy can be based upon </w:t>
            </w:r>
            <w:hyperlink r:id="rId12" w:history="1">
              <w:r w:rsidR="00145272" w:rsidRPr="00DF435D">
                <w:rPr>
                  <w:rStyle w:val="Hyperlink"/>
                  <w:rFonts w:ascii="Calibri Light" w:hAnsi="Calibri Light" w:cs="Calibri Light"/>
                  <w:sz w:val="32"/>
                  <w:szCs w:val="22"/>
                </w:rPr>
                <w:t>Kentucky’s six (6) Key Core Work Processes</w:t>
              </w:r>
            </w:hyperlink>
            <w:r w:rsidR="00145272" w:rsidRPr="005C78D8">
              <w:rPr>
                <w:rFonts w:ascii="Calibri Light" w:hAnsi="Calibri Light" w:cs="Calibri Light"/>
                <w:color w:val="C00000"/>
                <w:sz w:val="32"/>
                <w:szCs w:val="22"/>
              </w:rPr>
              <w:t xml:space="preserve"> listed above or another established imp</w:t>
            </w:r>
            <w:r w:rsidR="00145272" w:rsidRPr="00B0755A">
              <w:rPr>
                <w:rFonts w:ascii="Calibri Light" w:hAnsi="Calibri Light" w:cs="Calibri Light"/>
                <w:color w:val="C00000"/>
                <w:sz w:val="32"/>
                <w:szCs w:val="22"/>
              </w:rPr>
              <w:t>rovement approach (i.e.</w:t>
            </w:r>
            <w:r w:rsidR="00145272" w:rsidRPr="00B0755A">
              <w:rPr>
                <w:rFonts w:ascii="Calibri Light" w:hAnsi="Calibri Light" w:cs="Calibri Light"/>
                <w:i/>
                <w:color w:val="C00000"/>
                <w:sz w:val="32"/>
                <w:szCs w:val="22"/>
              </w:rPr>
              <w:t xml:space="preserve"> Six Sigma, Shipley, Baldridge, etc.).</w:t>
            </w:r>
          </w:p>
        </w:tc>
        <w:tc>
          <w:tcPr>
            <w:tcW w:w="2880" w:type="dxa"/>
            <w:vAlign w:val="center"/>
          </w:tcPr>
          <w:p w14:paraId="01FCB37D" w14:textId="47B44348" w:rsidR="00145272" w:rsidRPr="002D0ECC" w:rsidRDefault="00B0755A" w:rsidP="00157E58">
            <w:pPr>
              <w:rPr>
                <w:rFonts w:ascii="Calibri Light" w:hAnsi="Calibri Light" w:cs="Calibri Light"/>
                <w:color w:val="C00000"/>
                <w:sz w:val="32"/>
              </w:rPr>
            </w:pPr>
            <w:r w:rsidRPr="00B0755A">
              <w:rPr>
                <w:rFonts w:ascii="Calibri Light" w:hAnsi="Calibri Light" w:cs="Calibri Light"/>
                <w:color w:val="C00000"/>
                <w:sz w:val="32"/>
              </w:rPr>
              <w:t>D</w:t>
            </w:r>
            <w:r w:rsidRPr="000D0418">
              <w:rPr>
                <w:rFonts w:ascii="Calibri Light" w:hAnsi="Calibri Light" w:cs="Calibri Light"/>
                <w:color w:val="C00000"/>
                <w:sz w:val="32"/>
              </w:rPr>
              <w:t>escribe the</w:t>
            </w:r>
            <w:r w:rsidRPr="00B0755A">
              <w:rPr>
                <w:rFonts w:ascii="Calibri Light" w:hAnsi="Calibri Light" w:cs="Calibri Light"/>
                <w:color w:val="C00000"/>
                <w:sz w:val="32"/>
              </w:rPr>
              <w:t xml:space="preserve"> </w:t>
            </w:r>
            <w:r w:rsidR="00145272" w:rsidRPr="002D0ECC">
              <w:rPr>
                <w:rFonts w:ascii="Calibri Light" w:hAnsi="Calibri Light" w:cs="Calibri Light"/>
                <w:color w:val="C00000"/>
                <w:sz w:val="32"/>
              </w:rPr>
              <w:t xml:space="preserve">actionable steps </w:t>
            </w:r>
            <w:r w:rsidRPr="002D0ECC">
              <w:rPr>
                <w:rFonts w:ascii="Calibri Light" w:hAnsi="Calibri Light" w:cs="Calibri Light"/>
                <w:color w:val="C00000"/>
                <w:sz w:val="32"/>
              </w:rPr>
              <w:t>t</w:t>
            </w:r>
            <w:r w:rsidRPr="000D0418">
              <w:rPr>
                <w:rFonts w:ascii="Calibri Light" w:hAnsi="Calibri Light" w:cs="Calibri Light"/>
                <w:color w:val="C00000"/>
                <w:sz w:val="32"/>
              </w:rPr>
              <w:t>hat will occur</w:t>
            </w:r>
            <w:r w:rsidRPr="00B0755A">
              <w:rPr>
                <w:rFonts w:ascii="Calibri Light" w:hAnsi="Calibri Light" w:cs="Calibri Light"/>
                <w:color w:val="C00000"/>
                <w:sz w:val="32"/>
              </w:rPr>
              <w:t xml:space="preserve"> </w:t>
            </w:r>
            <w:r w:rsidR="00145272" w:rsidRPr="00B0755A">
              <w:rPr>
                <w:rFonts w:ascii="Calibri Light" w:hAnsi="Calibri Light" w:cs="Calibri Light"/>
                <w:color w:val="C00000"/>
                <w:sz w:val="32"/>
              </w:rPr>
              <w:t>to deploy the chosen strategy. There can be multiple activities fo</w:t>
            </w:r>
            <w:r w:rsidR="00145272" w:rsidRPr="002D0ECC">
              <w:rPr>
                <w:rFonts w:ascii="Calibri Light" w:hAnsi="Calibri Light" w:cs="Calibri Light"/>
                <w:color w:val="C00000"/>
                <w:sz w:val="32"/>
              </w:rPr>
              <w:t>r each strategy.</w:t>
            </w:r>
          </w:p>
        </w:tc>
        <w:tc>
          <w:tcPr>
            <w:tcW w:w="2979" w:type="dxa"/>
            <w:vAlign w:val="center"/>
          </w:tcPr>
          <w:p w14:paraId="567E6301" w14:textId="2DEB9415" w:rsidR="00145272" w:rsidRPr="00A65628" w:rsidRDefault="00145272" w:rsidP="00157E58">
            <w:pPr>
              <w:spacing w:after="240"/>
              <w:rPr>
                <w:rFonts w:ascii="Calibri Light" w:hAnsi="Calibri Light" w:cs="Calibri Light"/>
                <w:color w:val="C00000"/>
                <w:sz w:val="32"/>
              </w:rPr>
            </w:pPr>
            <w:r w:rsidRPr="0029774A">
              <w:rPr>
                <w:rFonts w:ascii="Calibri Light" w:hAnsi="Calibri Light" w:cs="Calibri Light"/>
                <w:color w:val="C00000"/>
                <w:sz w:val="32"/>
                <w:shd w:val="clear" w:color="auto" w:fill="FFFFFF"/>
              </w:rPr>
              <w:t xml:space="preserve">List the criteria that </w:t>
            </w:r>
            <w:r w:rsidR="00B0755A" w:rsidRPr="0029774A">
              <w:rPr>
                <w:rFonts w:ascii="Calibri Light" w:hAnsi="Calibri Light" w:cs="Calibri Light"/>
                <w:color w:val="C00000"/>
                <w:sz w:val="32"/>
                <w:shd w:val="clear" w:color="auto" w:fill="FFFFFF"/>
              </w:rPr>
              <w:t>w</w:t>
            </w:r>
            <w:r w:rsidR="00B0755A" w:rsidRPr="00953B4B">
              <w:rPr>
                <w:rFonts w:ascii="Calibri Light" w:hAnsi="Calibri Light" w:cs="Calibri Light"/>
                <w:color w:val="C00000"/>
                <w:sz w:val="32"/>
                <w:shd w:val="clear" w:color="auto" w:fill="FFFFFF"/>
              </w:rPr>
              <w:t>ill gauge</w:t>
            </w:r>
            <w:r w:rsidR="00B0755A" w:rsidRPr="0029774A">
              <w:rPr>
                <w:rFonts w:ascii="Calibri Light" w:hAnsi="Calibri Light" w:cs="Calibri Light"/>
                <w:color w:val="C00000"/>
                <w:sz w:val="32"/>
                <w:shd w:val="clear" w:color="auto" w:fill="FFFFFF"/>
              </w:rPr>
              <w:t xml:space="preserve"> </w:t>
            </w:r>
            <w:r w:rsidRPr="0029774A">
              <w:rPr>
                <w:rFonts w:ascii="Calibri Light" w:hAnsi="Calibri Light" w:cs="Calibri Light"/>
                <w:color w:val="C00000"/>
                <w:sz w:val="32"/>
                <w:shd w:val="clear" w:color="auto" w:fill="FFFFFF"/>
              </w:rPr>
              <w:t xml:space="preserve">the impact of </w:t>
            </w:r>
            <w:r w:rsidR="00B0755A" w:rsidRPr="00A65628">
              <w:rPr>
                <w:rFonts w:ascii="Calibri Light" w:hAnsi="Calibri Light" w:cs="Calibri Light"/>
                <w:color w:val="C00000"/>
                <w:sz w:val="32"/>
                <w:shd w:val="clear" w:color="auto" w:fill="FFFFFF"/>
              </w:rPr>
              <w:t>y</w:t>
            </w:r>
            <w:r w:rsidR="00B0755A" w:rsidRPr="00953B4B">
              <w:rPr>
                <w:rFonts w:ascii="Calibri Light" w:hAnsi="Calibri Light" w:cs="Calibri Light"/>
                <w:color w:val="C00000"/>
                <w:sz w:val="32"/>
                <w:shd w:val="clear" w:color="auto" w:fill="FFFFFF"/>
              </w:rPr>
              <w:t>our</w:t>
            </w:r>
            <w:r w:rsidR="00B0755A" w:rsidRPr="0029774A">
              <w:rPr>
                <w:rFonts w:ascii="Calibri Light" w:hAnsi="Calibri Light" w:cs="Calibri Light"/>
                <w:color w:val="C00000"/>
                <w:sz w:val="32"/>
                <w:shd w:val="clear" w:color="auto" w:fill="FFFFFF"/>
              </w:rPr>
              <w:t xml:space="preserve"> </w:t>
            </w:r>
            <w:r w:rsidRPr="00A65628">
              <w:rPr>
                <w:rFonts w:ascii="Calibri Light" w:hAnsi="Calibri Light" w:cs="Calibri Light"/>
                <w:color w:val="C00000"/>
                <w:sz w:val="32"/>
                <w:shd w:val="clear" w:color="auto" w:fill="FFFFFF"/>
              </w:rPr>
              <w:t>work. The measures may be quantita</w:t>
            </w:r>
            <w:r w:rsidRPr="0049129A">
              <w:rPr>
                <w:rFonts w:ascii="Calibri Light" w:hAnsi="Calibri Light" w:cs="Calibri Light"/>
                <w:color w:val="C00000"/>
                <w:sz w:val="32"/>
                <w:shd w:val="clear" w:color="auto" w:fill="FFFFFF"/>
              </w:rPr>
              <w:t>tive or qualitative</w:t>
            </w:r>
            <w:r w:rsidRPr="00D008D5">
              <w:rPr>
                <w:rFonts w:ascii="Calibri Light" w:hAnsi="Calibri Light" w:cs="Calibri Light"/>
                <w:color w:val="C00000"/>
                <w:sz w:val="32"/>
                <w:shd w:val="clear" w:color="auto" w:fill="FFFFFF"/>
              </w:rPr>
              <w:t xml:space="preserve"> but are observable in some way.</w:t>
            </w:r>
            <w:r w:rsidR="00B0755A" w:rsidRPr="00953B4B">
              <w:rPr>
                <w:rFonts w:ascii="Calibri Light" w:hAnsi="Calibri Light" w:cs="Calibri Light"/>
              </w:rPr>
              <w:t xml:space="preserve"> </w:t>
            </w:r>
            <w:r w:rsidR="00B0755A" w:rsidRPr="0029774A">
              <w:rPr>
                <w:rFonts w:ascii="Calibri Light" w:hAnsi="Calibri Light" w:cs="Calibri Light"/>
                <w:color w:val="C00000"/>
                <w:sz w:val="32"/>
                <w:shd w:val="clear" w:color="auto" w:fill="FFFFFF"/>
              </w:rPr>
              <w:t>Consider measures of input as well as outcomes for both staff and students.</w:t>
            </w:r>
          </w:p>
        </w:tc>
        <w:tc>
          <w:tcPr>
            <w:tcW w:w="3957" w:type="dxa"/>
            <w:vAlign w:val="center"/>
          </w:tcPr>
          <w:p w14:paraId="49A8F7BB" w14:textId="163A5472" w:rsidR="00145272" w:rsidRPr="00A65628" w:rsidRDefault="002D0ECC" w:rsidP="004F76C1">
            <w:pPr>
              <w:rPr>
                <w:rFonts w:ascii="Calibri Light" w:hAnsi="Calibri Light" w:cs="Calibri Light"/>
                <w:color w:val="C00000"/>
                <w:sz w:val="32"/>
              </w:rPr>
            </w:pPr>
            <w:r w:rsidRPr="000D0418">
              <w:rPr>
                <w:rFonts w:ascii="Calibri Light" w:hAnsi="Calibri Light" w:cs="Calibri Light"/>
                <w:color w:val="C00000"/>
                <w:sz w:val="32"/>
                <w:shd w:val="clear" w:color="auto" w:fill="FFFFFF"/>
              </w:rPr>
              <w:t xml:space="preserve">Describe </w:t>
            </w:r>
            <w:r w:rsidR="00145272" w:rsidRPr="000D0418">
              <w:rPr>
                <w:rFonts w:ascii="Calibri Light" w:hAnsi="Calibri Light" w:cs="Calibri Light"/>
                <w:color w:val="C00000"/>
                <w:sz w:val="32"/>
                <w:shd w:val="clear" w:color="auto" w:fill="FFFFFF"/>
              </w:rPr>
              <w:t>the process used to assess the implementation of the plan, the rate of improvement, and the effectiveness of the plan</w:t>
            </w:r>
            <w:r w:rsidR="00145272" w:rsidRPr="000D0418">
              <w:rPr>
                <w:rFonts w:ascii="Calibri Light" w:hAnsi="Calibri Light" w:cs="Calibri Light"/>
                <w:color w:val="C00000"/>
                <w:sz w:val="32"/>
              </w:rPr>
              <w:t xml:space="preserve">. </w:t>
            </w:r>
            <w:r w:rsidRPr="000D0418">
              <w:rPr>
                <w:rFonts w:ascii="Calibri Light" w:hAnsi="Calibri Light" w:cs="Calibri Light"/>
                <w:color w:val="C00000"/>
                <w:sz w:val="32"/>
              </w:rPr>
              <w:t xml:space="preserve">Your description should </w:t>
            </w:r>
            <w:r w:rsidR="00145272" w:rsidRPr="000D0418">
              <w:rPr>
                <w:rFonts w:ascii="Calibri Light" w:hAnsi="Calibri Light" w:cs="Calibri Light"/>
                <w:color w:val="C00000"/>
                <w:sz w:val="32"/>
              </w:rPr>
              <w:t>include</w:t>
            </w:r>
            <w:r w:rsidRPr="000D0418">
              <w:rPr>
                <w:rFonts w:ascii="Calibri Light" w:hAnsi="Calibri Light" w:cs="Calibri Light"/>
                <w:color w:val="C00000"/>
                <w:sz w:val="32"/>
              </w:rPr>
              <w:t xml:space="preserve"> the artifacts to be reviewed,</w:t>
            </w:r>
            <w:r w:rsidR="000D0418" w:rsidRPr="000D0418">
              <w:rPr>
                <w:rFonts w:ascii="Calibri Light" w:hAnsi="Calibri Light" w:cs="Calibri Light"/>
                <w:color w:val="C00000"/>
                <w:sz w:val="32"/>
              </w:rPr>
              <w:t xml:space="preserve"> specific</w:t>
            </w:r>
            <w:r w:rsidR="00145272" w:rsidRPr="0020177A">
              <w:rPr>
                <w:rFonts w:ascii="Calibri Light" w:hAnsi="Calibri Light" w:cs="Calibri Light"/>
                <w:color w:val="C00000"/>
                <w:sz w:val="32"/>
              </w:rPr>
              <w:t xml:space="preserve"> timelines</w:t>
            </w:r>
            <w:r w:rsidR="000D0418" w:rsidRPr="0020177A">
              <w:rPr>
                <w:rFonts w:ascii="Calibri Light" w:hAnsi="Calibri Light" w:cs="Calibri Light"/>
                <w:color w:val="C00000"/>
                <w:sz w:val="32"/>
              </w:rPr>
              <w:t>,</w:t>
            </w:r>
            <w:r w:rsidR="00145272" w:rsidRPr="0020177A">
              <w:rPr>
                <w:rFonts w:ascii="Calibri Light" w:hAnsi="Calibri Light" w:cs="Calibri Light"/>
                <w:color w:val="C00000"/>
                <w:sz w:val="32"/>
              </w:rPr>
              <w:t xml:space="preserve"> and responsible</w:t>
            </w:r>
            <w:r w:rsidR="00145272" w:rsidRPr="000C033F">
              <w:rPr>
                <w:rFonts w:ascii="Calibri Light" w:hAnsi="Calibri Light" w:cs="Calibri Light"/>
                <w:color w:val="C00000"/>
                <w:sz w:val="32"/>
              </w:rPr>
              <w:t xml:space="preserve"> individuals.</w:t>
            </w:r>
          </w:p>
        </w:tc>
        <w:tc>
          <w:tcPr>
            <w:tcW w:w="2239" w:type="dxa"/>
            <w:gridSpan w:val="2"/>
            <w:vAlign w:val="center"/>
          </w:tcPr>
          <w:p w14:paraId="72348DA8" w14:textId="77777777" w:rsidR="00145272" w:rsidRPr="00F87529" w:rsidRDefault="00145272" w:rsidP="00157E58">
            <w:pPr>
              <w:rPr>
                <w:rFonts w:ascii="Calibri Light" w:hAnsi="Calibri Light" w:cs="Calibri Light"/>
                <w:color w:val="C00000"/>
                <w:sz w:val="32"/>
              </w:rPr>
            </w:pPr>
            <w:r w:rsidRPr="00F87529">
              <w:rPr>
                <w:rFonts w:ascii="Calibri Light" w:hAnsi="Calibri Light" w:cs="Calibri Light"/>
                <w:color w:val="C00000"/>
                <w:sz w:val="32"/>
              </w:rPr>
              <w:t xml:space="preserve">List the funding source(s) used to support (or needed to support) the improvement initiative. </w:t>
            </w:r>
          </w:p>
          <w:p w14:paraId="652B663B" w14:textId="77777777" w:rsidR="00145272" w:rsidRPr="00F87529" w:rsidRDefault="00145272" w:rsidP="00157E58">
            <w:pPr>
              <w:rPr>
                <w:rFonts w:ascii="Calibri Light" w:hAnsi="Calibri Light" w:cs="Calibri Light"/>
                <w:color w:val="C00000"/>
                <w:sz w:val="32"/>
              </w:rPr>
            </w:pPr>
          </w:p>
        </w:tc>
      </w:tr>
    </w:tbl>
    <w:p w14:paraId="7CB7867B" w14:textId="77777777" w:rsidR="00404DE1" w:rsidRDefault="00404DE1" w:rsidP="00881BF9">
      <w:pPr>
        <w:pStyle w:val="Heading2"/>
        <w:rPr>
          <w:rFonts w:ascii="Calibri Light" w:hAnsi="Calibri Light" w:cs="Calibri Light"/>
        </w:rPr>
      </w:pPr>
    </w:p>
    <w:p w14:paraId="016D3F64" w14:textId="77777777" w:rsidR="00404DE1" w:rsidRDefault="00404DE1">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4228FDDB" w14:textId="56C64878" w:rsidR="00C14366" w:rsidRPr="00F45183" w:rsidRDefault="00C14366" w:rsidP="00881BF9">
      <w:pPr>
        <w:pStyle w:val="Heading2"/>
        <w:rPr>
          <w:rFonts w:ascii="Calibri Light" w:hAnsi="Calibri Light" w:cs="Calibri Light"/>
          <w:color w:val="0070C0"/>
        </w:rPr>
      </w:pPr>
      <w:r w:rsidRPr="00F45183">
        <w:rPr>
          <w:rFonts w:ascii="Calibri Light" w:hAnsi="Calibri Light" w:cs="Calibri Light"/>
          <w:color w:val="0070C0"/>
        </w:rPr>
        <w:lastRenderedPageBreak/>
        <w:t xml:space="preserve">1: </w:t>
      </w:r>
      <w:r w:rsidR="00C12030" w:rsidRPr="00F45183">
        <w:rPr>
          <w:rFonts w:ascii="Calibri Light" w:hAnsi="Calibri Light" w:cs="Calibri Light"/>
          <w:color w:val="0070C0"/>
        </w:rPr>
        <w:t>Proficiency</w:t>
      </w:r>
      <w:r w:rsidR="00881BF9" w:rsidRPr="00F45183">
        <w:rPr>
          <w:rFonts w:ascii="Calibri Light" w:hAnsi="Calibri Light" w:cs="Calibri Light"/>
          <w:color w:val="0070C0"/>
        </w:rPr>
        <w:t xml:space="preserve"> </w:t>
      </w:r>
    </w:p>
    <w:p w14:paraId="399F84AA"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775"/>
        <w:gridCol w:w="1800"/>
        <w:gridCol w:w="4770"/>
        <w:gridCol w:w="2880"/>
        <w:gridCol w:w="4230"/>
        <w:gridCol w:w="1246"/>
        <w:gridCol w:w="9"/>
      </w:tblGrid>
      <w:tr w:rsidR="00C14366" w:rsidRPr="00B13B56" w14:paraId="250681EC" w14:textId="77777777" w:rsidTr="00225EE6">
        <w:trPr>
          <w:gridAfter w:val="1"/>
          <w:wAfter w:w="9" w:type="dxa"/>
          <w:trHeight w:val="664"/>
          <w:tblHeader/>
        </w:trPr>
        <w:tc>
          <w:tcPr>
            <w:tcW w:w="18701" w:type="dxa"/>
            <w:gridSpan w:val="6"/>
            <w:tcBorders>
              <w:top w:val="single" w:sz="8" w:space="0" w:color="000000" w:themeColor="text1"/>
            </w:tcBorders>
          </w:tcPr>
          <w:p w14:paraId="03220D50" w14:textId="54EB8A65" w:rsidR="00C14366" w:rsidRDefault="00C14366" w:rsidP="0051749A">
            <w:pPr>
              <w:rPr>
                <w:rFonts w:ascii="Calibri Light" w:hAnsi="Calibri Light" w:cs="Calibri Light"/>
                <w:sz w:val="28"/>
                <w:szCs w:val="28"/>
              </w:rPr>
            </w:pPr>
            <w:r w:rsidRPr="00FD1A05">
              <w:rPr>
                <w:rFonts w:ascii="Calibri Light" w:hAnsi="Calibri Light" w:cs="Calibri Light"/>
                <w:b/>
                <w:bCs/>
                <w:sz w:val="28"/>
                <w:szCs w:val="28"/>
              </w:rPr>
              <w:t>Goal 1</w:t>
            </w:r>
            <w:r w:rsidR="0051749A" w:rsidRPr="00FD1A05">
              <w:rPr>
                <w:rFonts w:ascii="Calibri Light" w:hAnsi="Calibri Light" w:cs="Calibri Light"/>
                <w:b/>
                <w:bCs/>
                <w:sz w:val="28"/>
                <w:szCs w:val="28"/>
              </w:rPr>
              <w:t xml:space="preserve"> (</w:t>
            </w:r>
            <w:r w:rsidR="001C0F6C">
              <w:rPr>
                <w:rFonts w:ascii="Calibri Light" w:hAnsi="Calibri Light" w:cs="Calibri Light"/>
                <w:b/>
                <w:bCs/>
                <w:sz w:val="28"/>
                <w:szCs w:val="28"/>
              </w:rPr>
              <w:t xml:space="preserve">Reading and Math </w:t>
            </w:r>
            <w:r w:rsidR="00FD1A05" w:rsidRPr="00FD1A05">
              <w:rPr>
                <w:rFonts w:ascii="Calibri Light" w:hAnsi="Calibri Light" w:cs="Calibri Light"/>
                <w:b/>
                <w:bCs/>
                <w:sz w:val="28"/>
                <w:szCs w:val="28"/>
              </w:rPr>
              <w:t>P</w:t>
            </w:r>
            <w:r w:rsidR="007701EF" w:rsidRPr="00FD1A05">
              <w:rPr>
                <w:rFonts w:ascii="Calibri Light" w:hAnsi="Calibri Light" w:cs="Calibri Light"/>
                <w:b/>
                <w:bCs/>
                <w:sz w:val="28"/>
                <w:szCs w:val="28"/>
              </w:rPr>
              <w:t>roficiency goal</w:t>
            </w:r>
            <w:r w:rsidR="00427201" w:rsidRPr="00FD1A05">
              <w:rPr>
                <w:rFonts w:ascii="Calibri Light" w:hAnsi="Calibri Light" w:cs="Calibri Light"/>
                <w:b/>
                <w:bCs/>
                <w:sz w:val="28"/>
                <w:szCs w:val="28"/>
              </w:rPr>
              <w:t>.</w:t>
            </w:r>
            <w:r w:rsidR="0051749A" w:rsidRPr="00FD1A05">
              <w:rPr>
                <w:rFonts w:ascii="Calibri Light" w:hAnsi="Calibri Light" w:cs="Calibri Light"/>
                <w:b/>
                <w:bCs/>
                <w:sz w:val="28"/>
                <w:szCs w:val="28"/>
              </w:rPr>
              <w:t>):</w:t>
            </w:r>
            <w:r w:rsidR="00F8477C" w:rsidRPr="00FD1A05">
              <w:rPr>
                <w:rFonts w:ascii="Calibri Light" w:hAnsi="Calibri Light" w:cs="Calibri Light"/>
                <w:sz w:val="28"/>
                <w:szCs w:val="28"/>
              </w:rPr>
              <w:t xml:space="preserve"> By 2026, the district will increase the </w:t>
            </w:r>
            <w:r w:rsidR="00F8477C" w:rsidRPr="00FD1A05">
              <w:rPr>
                <w:rFonts w:ascii="Calibri Light" w:hAnsi="Calibri Light" w:cs="Calibri Light"/>
                <w:i/>
                <w:iCs/>
                <w:sz w:val="28"/>
                <w:szCs w:val="28"/>
              </w:rPr>
              <w:t xml:space="preserve">combined </w:t>
            </w:r>
            <w:r w:rsidR="00F8477C" w:rsidRPr="00FD1A05">
              <w:rPr>
                <w:rFonts w:ascii="Calibri Light" w:hAnsi="Calibri Light" w:cs="Calibri Light"/>
                <w:sz w:val="28"/>
                <w:szCs w:val="28"/>
              </w:rPr>
              <w:t xml:space="preserve">reading and math percentage of </w:t>
            </w:r>
            <w:r w:rsidR="00B20CAC" w:rsidRPr="00FD1A05">
              <w:rPr>
                <w:rFonts w:ascii="Calibri Light" w:hAnsi="Calibri Light" w:cs="Calibri Light"/>
                <w:sz w:val="28"/>
                <w:szCs w:val="28"/>
              </w:rPr>
              <w:t>students reaching proficiency (</w:t>
            </w:r>
            <w:r w:rsidR="00F8477C" w:rsidRPr="00FD1A05">
              <w:rPr>
                <w:rFonts w:ascii="Calibri Light" w:hAnsi="Calibri Light" w:cs="Calibri Light"/>
                <w:sz w:val="28"/>
                <w:szCs w:val="28"/>
              </w:rPr>
              <w:t>proficient/distinguished</w:t>
            </w:r>
            <w:r w:rsidR="00B20CAC" w:rsidRPr="00FD1A05">
              <w:rPr>
                <w:rFonts w:ascii="Calibri Light" w:hAnsi="Calibri Light" w:cs="Calibri Light"/>
                <w:sz w:val="28"/>
                <w:szCs w:val="28"/>
              </w:rPr>
              <w:t xml:space="preserve">) </w:t>
            </w:r>
            <w:r w:rsidR="00F8477C" w:rsidRPr="00FD1A05">
              <w:rPr>
                <w:rFonts w:ascii="Calibri Light" w:hAnsi="Calibri Light" w:cs="Calibri Light"/>
                <w:sz w:val="28"/>
                <w:szCs w:val="28"/>
              </w:rPr>
              <w:t xml:space="preserve">to </w:t>
            </w:r>
            <w:r w:rsidR="00F8477C" w:rsidRPr="00FD1A05">
              <w:rPr>
                <w:rFonts w:ascii="Calibri Light" w:hAnsi="Calibri Light" w:cs="Calibri Light"/>
                <w:sz w:val="28"/>
                <w:szCs w:val="28"/>
                <w:highlight w:val="yellow"/>
              </w:rPr>
              <w:t>62%</w:t>
            </w:r>
            <w:r w:rsidR="00F8477C" w:rsidRPr="00FD1A05">
              <w:rPr>
                <w:rFonts w:ascii="Calibri Light" w:hAnsi="Calibri Light" w:cs="Calibri Light"/>
                <w:sz w:val="28"/>
                <w:szCs w:val="28"/>
              </w:rPr>
              <w:t xml:space="preserve"> (elementary KSA), </w:t>
            </w:r>
            <w:r w:rsidR="00F8477C" w:rsidRPr="00FD1A05">
              <w:rPr>
                <w:rFonts w:ascii="Calibri Light" w:hAnsi="Calibri Light" w:cs="Calibri Light"/>
                <w:sz w:val="28"/>
                <w:szCs w:val="28"/>
                <w:highlight w:val="yellow"/>
              </w:rPr>
              <w:t>62%</w:t>
            </w:r>
            <w:r w:rsidR="00F8477C" w:rsidRPr="00FD1A05">
              <w:rPr>
                <w:rFonts w:ascii="Calibri Light" w:hAnsi="Calibri Light" w:cs="Calibri Light"/>
                <w:sz w:val="28"/>
                <w:szCs w:val="28"/>
              </w:rPr>
              <w:t xml:space="preserve"> (middle KSA), and </w:t>
            </w:r>
            <w:r w:rsidR="00B20CAC" w:rsidRPr="00FD1A05">
              <w:rPr>
                <w:rFonts w:ascii="Calibri Light" w:hAnsi="Calibri Light" w:cs="Calibri Light"/>
                <w:sz w:val="28"/>
                <w:szCs w:val="28"/>
                <w:highlight w:val="yellow"/>
              </w:rPr>
              <w:t>50</w:t>
            </w:r>
            <w:r w:rsidR="00F8477C" w:rsidRPr="00FD1A05">
              <w:rPr>
                <w:rFonts w:ascii="Calibri Light" w:hAnsi="Calibri Light" w:cs="Calibri Light"/>
                <w:sz w:val="28"/>
                <w:szCs w:val="28"/>
                <w:highlight w:val="yellow"/>
              </w:rPr>
              <w:t>%</w:t>
            </w:r>
            <w:r w:rsidR="00F8477C" w:rsidRPr="00FD1A05">
              <w:rPr>
                <w:rFonts w:ascii="Calibri Light" w:hAnsi="Calibri Light" w:cs="Calibri Light"/>
                <w:sz w:val="28"/>
                <w:szCs w:val="28"/>
              </w:rPr>
              <w:t xml:space="preserve"> (high school/ KSA</w:t>
            </w:r>
            <w:r w:rsidR="00B20CAC" w:rsidRPr="00FD1A05">
              <w:rPr>
                <w:rFonts w:ascii="Calibri Light" w:hAnsi="Calibri Light" w:cs="Calibri Light"/>
                <w:sz w:val="28"/>
                <w:szCs w:val="28"/>
              </w:rPr>
              <w:t>).</w:t>
            </w:r>
          </w:p>
          <w:p w14:paraId="37B139E3" w14:textId="73579CAA" w:rsidR="00FD1A05" w:rsidRPr="00FD1A05" w:rsidRDefault="00FD1A05" w:rsidP="0051749A">
            <w:pPr>
              <w:rPr>
                <w:rFonts w:ascii="Calibri Light" w:hAnsi="Calibri Light" w:cs="Calibri Light"/>
                <w:sz w:val="28"/>
                <w:szCs w:val="28"/>
              </w:rPr>
            </w:pPr>
          </w:p>
        </w:tc>
      </w:tr>
      <w:tr w:rsidR="009C4A29" w:rsidRPr="00B13B56" w14:paraId="09BA9EA6" w14:textId="77777777" w:rsidTr="003616FC">
        <w:trPr>
          <w:tblHeader/>
        </w:trPr>
        <w:tc>
          <w:tcPr>
            <w:tcW w:w="3775" w:type="dxa"/>
            <w:shd w:val="clear" w:color="auto" w:fill="BFBFBF" w:themeFill="background1" w:themeFillShade="BF"/>
          </w:tcPr>
          <w:p w14:paraId="05B30704" w14:textId="77777777"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1800" w:type="dxa"/>
            <w:shd w:val="clear" w:color="auto" w:fill="BFBFBF" w:themeFill="background1" w:themeFillShade="BF"/>
          </w:tcPr>
          <w:p w14:paraId="4020D47C"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4770" w:type="dxa"/>
            <w:shd w:val="clear" w:color="auto" w:fill="BFBFBF" w:themeFill="background1" w:themeFillShade="BF"/>
          </w:tcPr>
          <w:p w14:paraId="46845D15" w14:textId="77777777"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880" w:type="dxa"/>
            <w:shd w:val="clear" w:color="auto" w:fill="BFBFBF" w:themeFill="background1" w:themeFillShade="BF"/>
          </w:tcPr>
          <w:p w14:paraId="5EF3C5C5"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4230" w:type="dxa"/>
            <w:shd w:val="clear" w:color="auto" w:fill="BFBFBF" w:themeFill="background1" w:themeFillShade="BF"/>
          </w:tcPr>
          <w:p w14:paraId="48F6F9EC" w14:textId="77777777"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1255" w:type="dxa"/>
            <w:gridSpan w:val="2"/>
            <w:shd w:val="clear" w:color="auto" w:fill="BFBFBF" w:themeFill="background1" w:themeFillShade="BF"/>
          </w:tcPr>
          <w:p w14:paraId="45DEA707"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D83516" w:rsidRPr="00B13B56" w14:paraId="01F1E7D7" w14:textId="77777777" w:rsidTr="003616FC">
        <w:tc>
          <w:tcPr>
            <w:tcW w:w="3775" w:type="dxa"/>
            <w:vMerge w:val="restart"/>
          </w:tcPr>
          <w:p w14:paraId="4D4FF2B1" w14:textId="1BB46F14" w:rsidR="00D83516" w:rsidRPr="001A6EA8" w:rsidRDefault="00E83A51" w:rsidP="009C4A29">
            <w:pPr>
              <w:rPr>
                <w:rFonts w:ascii="Calibri Light" w:hAnsi="Calibri Light" w:cs="Calibri Light"/>
                <w:b/>
                <w:bCs/>
                <w:sz w:val="28"/>
                <w:szCs w:val="28"/>
                <w:u w:val="single"/>
              </w:rPr>
            </w:pPr>
            <w:r>
              <w:rPr>
                <w:rFonts w:ascii="Calibri Light" w:hAnsi="Calibri Light" w:cs="Calibri Light"/>
                <w:b/>
                <w:bCs/>
                <w:sz w:val="28"/>
                <w:szCs w:val="28"/>
                <w:u w:val="single"/>
              </w:rPr>
              <w:t xml:space="preserve"> </w:t>
            </w:r>
            <w:r w:rsidR="00D83516" w:rsidRPr="001A6EA8">
              <w:rPr>
                <w:rFonts w:ascii="Calibri Light" w:hAnsi="Calibri Light" w:cs="Calibri Light"/>
                <w:b/>
                <w:bCs/>
                <w:sz w:val="28"/>
                <w:szCs w:val="28"/>
                <w:u w:val="single"/>
              </w:rPr>
              <w:t>Objective 1</w:t>
            </w:r>
          </w:p>
          <w:p w14:paraId="19AA2642" w14:textId="77777777" w:rsidR="00D83516" w:rsidRDefault="00D83516" w:rsidP="009C4A29">
            <w:pPr>
              <w:rPr>
                <w:rFonts w:ascii="Calibri Light" w:hAnsi="Calibri Light" w:cs="Calibri Light"/>
              </w:rPr>
            </w:pPr>
          </w:p>
          <w:p w14:paraId="350CD6DD" w14:textId="56EABE15" w:rsidR="00D83516" w:rsidRDefault="00D83516" w:rsidP="009C4A29">
            <w:pPr>
              <w:rPr>
                <w:rFonts w:ascii="Calibri Light" w:hAnsi="Calibri Light" w:cs="Calibri Light"/>
              </w:rPr>
            </w:pPr>
            <w:r>
              <w:rPr>
                <w:rFonts w:ascii="Calibri Light" w:hAnsi="Calibri Light" w:cs="Calibri Light"/>
              </w:rPr>
              <w:t xml:space="preserve">Increase the percentage of students demonstrating proficiency in </w:t>
            </w:r>
            <w:r w:rsidRPr="00324B46">
              <w:rPr>
                <w:rFonts w:ascii="Calibri Light" w:hAnsi="Calibri Light" w:cs="Calibri Light"/>
                <w:b/>
                <w:bCs/>
              </w:rPr>
              <w:t>READING</w:t>
            </w:r>
            <w:r>
              <w:rPr>
                <w:rFonts w:ascii="Calibri Light" w:hAnsi="Calibri Light" w:cs="Calibri Light"/>
              </w:rPr>
              <w:t xml:space="preserve"> for the 2021-22 school year:</w:t>
            </w:r>
          </w:p>
          <w:p w14:paraId="07225A89" w14:textId="77777777" w:rsidR="00D83516" w:rsidRDefault="00D83516" w:rsidP="001A6EA8">
            <w:pPr>
              <w:ind w:left="720"/>
              <w:rPr>
                <w:rFonts w:ascii="Calibri Light" w:hAnsi="Calibri Light" w:cs="Calibri Light"/>
              </w:rPr>
            </w:pPr>
            <w:r>
              <w:rPr>
                <w:rFonts w:ascii="Calibri Light" w:hAnsi="Calibri Light" w:cs="Calibri Light"/>
              </w:rPr>
              <w:t xml:space="preserve">ES: (from </w:t>
            </w:r>
            <w:r w:rsidRPr="00E20BEF">
              <w:rPr>
                <w:rFonts w:ascii="Calibri Light" w:hAnsi="Calibri Light" w:cs="Calibri Light"/>
                <w:highlight w:val="yellow"/>
              </w:rPr>
              <w:t>37.1% to 42%)</w:t>
            </w:r>
          </w:p>
          <w:p w14:paraId="0A95352E" w14:textId="56224625" w:rsidR="00D83516" w:rsidRDefault="00D83516" w:rsidP="001A6EA8">
            <w:pPr>
              <w:ind w:left="720"/>
              <w:rPr>
                <w:rFonts w:ascii="Calibri Light" w:hAnsi="Calibri Light" w:cs="Calibri Light"/>
              </w:rPr>
            </w:pPr>
            <w:r>
              <w:rPr>
                <w:rFonts w:ascii="Calibri Light" w:hAnsi="Calibri Light" w:cs="Calibri Light"/>
              </w:rPr>
              <w:t xml:space="preserve">MS: (from </w:t>
            </w:r>
            <w:r w:rsidRPr="00E20BEF">
              <w:rPr>
                <w:rFonts w:ascii="Calibri Light" w:hAnsi="Calibri Light" w:cs="Calibri Light"/>
                <w:highlight w:val="yellow"/>
              </w:rPr>
              <w:t>47.2% to 51%)</w:t>
            </w:r>
          </w:p>
          <w:p w14:paraId="2BFB4039" w14:textId="2A5EC144" w:rsidR="00D83516" w:rsidRDefault="00D83516" w:rsidP="001A6EA8">
            <w:pPr>
              <w:ind w:left="720"/>
              <w:rPr>
                <w:rFonts w:ascii="Calibri Light" w:hAnsi="Calibri Light" w:cs="Calibri Light"/>
              </w:rPr>
            </w:pPr>
            <w:r>
              <w:rPr>
                <w:rFonts w:ascii="Calibri Light" w:hAnsi="Calibri Light" w:cs="Calibri Light"/>
              </w:rPr>
              <w:t xml:space="preserve">HS: (from </w:t>
            </w:r>
            <w:r w:rsidRPr="00E20BEF">
              <w:rPr>
                <w:rFonts w:ascii="Calibri Light" w:hAnsi="Calibri Light" w:cs="Calibri Light"/>
                <w:highlight w:val="yellow"/>
              </w:rPr>
              <w:t>37.2% to 40%)</w:t>
            </w:r>
          </w:p>
          <w:p w14:paraId="53418638" w14:textId="412A21FA" w:rsidR="00D83516" w:rsidRDefault="00D83516" w:rsidP="001A6EA8">
            <w:pPr>
              <w:ind w:left="720"/>
              <w:rPr>
                <w:rFonts w:ascii="Calibri Light" w:hAnsi="Calibri Light" w:cs="Calibri Light"/>
              </w:rPr>
            </w:pPr>
            <w:r>
              <w:rPr>
                <w:rFonts w:ascii="Calibri Light" w:hAnsi="Calibri Light" w:cs="Calibri Light"/>
              </w:rPr>
              <w:t xml:space="preserve">HS ACT Reading benchmarks: (from </w:t>
            </w:r>
            <w:r w:rsidRPr="00E20BEF">
              <w:rPr>
                <w:rFonts w:ascii="Calibri Light" w:hAnsi="Calibri Light" w:cs="Calibri Light"/>
                <w:highlight w:val="yellow"/>
              </w:rPr>
              <w:t>28% to 32%</w:t>
            </w:r>
            <w:r>
              <w:rPr>
                <w:rFonts w:ascii="Calibri Light" w:hAnsi="Calibri Light" w:cs="Calibri Light"/>
              </w:rPr>
              <w:t>)</w:t>
            </w:r>
          </w:p>
          <w:p w14:paraId="62E3E272" w14:textId="77777777" w:rsidR="00D83516" w:rsidRDefault="00D83516" w:rsidP="004B3633">
            <w:pPr>
              <w:rPr>
                <w:rFonts w:ascii="Calibri Light" w:hAnsi="Calibri Light" w:cs="Calibri Light"/>
                <w:b/>
                <w:bCs/>
                <w:sz w:val="28"/>
                <w:szCs w:val="28"/>
                <w:u w:val="single"/>
              </w:rPr>
            </w:pPr>
          </w:p>
          <w:p w14:paraId="69AF37D5" w14:textId="77777777" w:rsidR="00D83516" w:rsidRDefault="00D83516" w:rsidP="004B3633">
            <w:pPr>
              <w:rPr>
                <w:rFonts w:ascii="Calibri Light" w:hAnsi="Calibri Light" w:cs="Calibri Light"/>
                <w:b/>
                <w:bCs/>
                <w:sz w:val="28"/>
                <w:szCs w:val="28"/>
                <w:u w:val="single"/>
              </w:rPr>
            </w:pPr>
          </w:p>
          <w:p w14:paraId="44B565B3" w14:textId="5B7319BC" w:rsidR="00D83516" w:rsidRPr="001A6EA8" w:rsidRDefault="00D83516" w:rsidP="004B3633">
            <w:pPr>
              <w:rPr>
                <w:rFonts w:ascii="Calibri Light" w:hAnsi="Calibri Light" w:cs="Calibri Light"/>
                <w:b/>
                <w:bCs/>
                <w:sz w:val="28"/>
                <w:szCs w:val="28"/>
                <w:u w:val="single"/>
              </w:rPr>
            </w:pPr>
            <w:r w:rsidRPr="001A6EA8">
              <w:rPr>
                <w:rFonts w:ascii="Calibri Light" w:hAnsi="Calibri Light" w:cs="Calibri Light"/>
                <w:b/>
                <w:bCs/>
                <w:sz w:val="28"/>
                <w:szCs w:val="28"/>
                <w:u w:val="single"/>
              </w:rPr>
              <w:t>Objective 2</w:t>
            </w:r>
          </w:p>
          <w:p w14:paraId="7E0B5FE3" w14:textId="77777777" w:rsidR="00D83516" w:rsidRDefault="00D83516" w:rsidP="004B3633">
            <w:pPr>
              <w:rPr>
                <w:rFonts w:ascii="Calibri Light" w:hAnsi="Calibri Light" w:cs="Calibri Light"/>
              </w:rPr>
            </w:pPr>
          </w:p>
          <w:p w14:paraId="156A7BD5" w14:textId="77777777" w:rsidR="00D83516" w:rsidRDefault="00D83516" w:rsidP="004B3633">
            <w:pPr>
              <w:rPr>
                <w:rFonts w:ascii="Calibri Light" w:hAnsi="Calibri Light" w:cs="Calibri Light"/>
              </w:rPr>
            </w:pPr>
            <w:r>
              <w:rPr>
                <w:rFonts w:ascii="Calibri Light" w:hAnsi="Calibri Light" w:cs="Calibri Light"/>
              </w:rPr>
              <w:t xml:space="preserve">Increase the percentage of students demonstrating proficiency in </w:t>
            </w:r>
            <w:r w:rsidRPr="00324B46">
              <w:rPr>
                <w:rFonts w:ascii="Calibri Light" w:hAnsi="Calibri Light" w:cs="Calibri Light"/>
                <w:b/>
                <w:bCs/>
              </w:rPr>
              <w:t xml:space="preserve">MATH </w:t>
            </w:r>
            <w:r>
              <w:rPr>
                <w:rFonts w:ascii="Calibri Light" w:hAnsi="Calibri Light" w:cs="Calibri Light"/>
              </w:rPr>
              <w:t>for the 2021-22 school year:</w:t>
            </w:r>
          </w:p>
          <w:p w14:paraId="311D514D" w14:textId="77777777" w:rsidR="00D83516" w:rsidRDefault="00D83516" w:rsidP="004B3633">
            <w:pPr>
              <w:ind w:left="720"/>
              <w:rPr>
                <w:rFonts w:ascii="Calibri Light" w:hAnsi="Calibri Light" w:cs="Calibri Light"/>
              </w:rPr>
            </w:pPr>
            <w:r>
              <w:rPr>
                <w:rFonts w:ascii="Calibri Light" w:hAnsi="Calibri Light" w:cs="Calibri Light"/>
              </w:rPr>
              <w:t xml:space="preserve">ES: (from </w:t>
            </w:r>
            <w:r w:rsidRPr="00E20BEF">
              <w:rPr>
                <w:rFonts w:ascii="Calibri Light" w:hAnsi="Calibri Light" w:cs="Calibri Light"/>
                <w:highlight w:val="yellow"/>
              </w:rPr>
              <w:t>34.5% to 40%)</w:t>
            </w:r>
          </w:p>
          <w:p w14:paraId="4CC4D648" w14:textId="77777777" w:rsidR="00D83516" w:rsidRDefault="00D83516" w:rsidP="004B3633">
            <w:pPr>
              <w:ind w:left="720"/>
              <w:rPr>
                <w:rFonts w:ascii="Calibri Light" w:hAnsi="Calibri Light" w:cs="Calibri Light"/>
              </w:rPr>
            </w:pPr>
            <w:r>
              <w:rPr>
                <w:rFonts w:ascii="Calibri Light" w:hAnsi="Calibri Light" w:cs="Calibri Light"/>
              </w:rPr>
              <w:t xml:space="preserve">MS: (from </w:t>
            </w:r>
            <w:r w:rsidRPr="00E20BEF">
              <w:rPr>
                <w:rFonts w:ascii="Calibri Light" w:hAnsi="Calibri Light" w:cs="Calibri Light"/>
                <w:highlight w:val="yellow"/>
              </w:rPr>
              <w:t>20.8% to 30%)</w:t>
            </w:r>
          </w:p>
          <w:p w14:paraId="365D63CB" w14:textId="77777777" w:rsidR="00D83516" w:rsidRDefault="00D83516" w:rsidP="004B3633">
            <w:pPr>
              <w:ind w:left="720"/>
              <w:rPr>
                <w:rFonts w:ascii="Calibri Light" w:hAnsi="Calibri Light" w:cs="Calibri Light"/>
              </w:rPr>
            </w:pPr>
            <w:r>
              <w:rPr>
                <w:rFonts w:ascii="Calibri Light" w:hAnsi="Calibri Light" w:cs="Calibri Light"/>
              </w:rPr>
              <w:t xml:space="preserve">HS: (from </w:t>
            </w:r>
            <w:r w:rsidRPr="00E20BEF">
              <w:rPr>
                <w:rFonts w:ascii="Calibri Light" w:hAnsi="Calibri Light" w:cs="Calibri Light"/>
                <w:highlight w:val="yellow"/>
              </w:rPr>
              <w:t>30.2% to 35%)</w:t>
            </w:r>
          </w:p>
          <w:p w14:paraId="37CA4235" w14:textId="77777777" w:rsidR="00D83516" w:rsidRDefault="00D83516" w:rsidP="004B3633">
            <w:pPr>
              <w:ind w:left="720"/>
              <w:rPr>
                <w:rFonts w:ascii="Calibri Light" w:hAnsi="Calibri Light" w:cs="Calibri Light"/>
              </w:rPr>
            </w:pPr>
            <w:r>
              <w:rPr>
                <w:rFonts w:ascii="Calibri Light" w:hAnsi="Calibri Light" w:cs="Calibri Light"/>
              </w:rPr>
              <w:t>HS ACT Math benchmarks: (</w:t>
            </w:r>
            <w:r w:rsidRPr="00E20BEF">
              <w:rPr>
                <w:rFonts w:ascii="Calibri Light" w:hAnsi="Calibri Light" w:cs="Calibri Light"/>
                <w:highlight w:val="yellow"/>
              </w:rPr>
              <w:t>12% to 20%</w:t>
            </w:r>
            <w:r>
              <w:rPr>
                <w:rFonts w:ascii="Calibri Light" w:hAnsi="Calibri Light" w:cs="Calibri Light"/>
              </w:rPr>
              <w:t>)</w:t>
            </w:r>
          </w:p>
          <w:p w14:paraId="5764F762" w14:textId="0790A61E" w:rsidR="00D83516" w:rsidRPr="00B13B56" w:rsidRDefault="00D83516" w:rsidP="004B3633">
            <w:pPr>
              <w:rPr>
                <w:rFonts w:ascii="Calibri Light" w:hAnsi="Calibri Light" w:cs="Calibri Light"/>
              </w:rPr>
            </w:pPr>
          </w:p>
        </w:tc>
        <w:tc>
          <w:tcPr>
            <w:tcW w:w="1800" w:type="dxa"/>
            <w:vMerge w:val="restart"/>
          </w:tcPr>
          <w:p w14:paraId="0C3EB028" w14:textId="77777777" w:rsidR="00D83516" w:rsidRDefault="00D83516" w:rsidP="009C4A29">
            <w:pPr>
              <w:rPr>
                <w:rFonts w:ascii="Calibri Light" w:hAnsi="Calibri Light" w:cs="Calibri Light"/>
              </w:rPr>
            </w:pPr>
          </w:p>
          <w:p w14:paraId="6496CB39" w14:textId="77777777" w:rsidR="00D83516" w:rsidRPr="00D70E18" w:rsidRDefault="00D83516" w:rsidP="009C4A29">
            <w:pPr>
              <w:rPr>
                <w:rFonts w:ascii="Calibri Light" w:hAnsi="Calibri Light" w:cs="Calibri Light"/>
                <w:b/>
                <w:bCs/>
              </w:rPr>
            </w:pPr>
            <w:r w:rsidRPr="00D70E18">
              <w:rPr>
                <w:rFonts w:ascii="Calibri Light" w:hAnsi="Calibri Light" w:cs="Calibri Light"/>
                <w:b/>
                <w:bCs/>
              </w:rPr>
              <w:t>Key Core Work Process 2: Design and Deliver Instruction</w:t>
            </w:r>
          </w:p>
          <w:p w14:paraId="027B9178" w14:textId="77777777" w:rsidR="00D83516" w:rsidRDefault="00D83516" w:rsidP="009C4A29">
            <w:pPr>
              <w:rPr>
                <w:rFonts w:ascii="Calibri Light" w:hAnsi="Calibri Light" w:cs="Calibri Light"/>
              </w:rPr>
            </w:pPr>
          </w:p>
          <w:p w14:paraId="57734377" w14:textId="37582A34" w:rsidR="00D83516" w:rsidRPr="00B13B56" w:rsidRDefault="00D83516" w:rsidP="009C4A29">
            <w:pPr>
              <w:rPr>
                <w:rFonts w:ascii="Calibri Light" w:hAnsi="Calibri Light" w:cs="Calibri Light"/>
              </w:rPr>
            </w:pPr>
          </w:p>
        </w:tc>
        <w:tc>
          <w:tcPr>
            <w:tcW w:w="4770" w:type="dxa"/>
          </w:tcPr>
          <w:p w14:paraId="01F3E3C8" w14:textId="4B6BAF21" w:rsidR="00D83516" w:rsidRPr="00E20BEF" w:rsidRDefault="00D83516" w:rsidP="00E20BEF">
            <w:pPr>
              <w:rPr>
                <w:rFonts w:ascii="Calibri Light" w:hAnsi="Calibri Light" w:cs="Calibri Light"/>
              </w:rPr>
            </w:pPr>
            <w:r w:rsidRPr="00E20BEF">
              <w:rPr>
                <w:rFonts w:ascii="Calibri Light" w:hAnsi="Calibri Light" w:cs="Calibri Light"/>
              </w:rPr>
              <w:t>1.</w:t>
            </w:r>
            <w:r>
              <w:rPr>
                <w:rFonts w:ascii="Calibri Light" w:hAnsi="Calibri Light" w:cs="Calibri Light"/>
              </w:rPr>
              <w:t xml:space="preserve"> </w:t>
            </w:r>
            <w:r w:rsidRPr="00E20BEF">
              <w:rPr>
                <w:rFonts w:ascii="Calibri Light" w:hAnsi="Calibri Light" w:cs="Calibri Light"/>
              </w:rPr>
              <w:t>Continue districtwide protocols and expectations to guid</w:t>
            </w:r>
            <w:r>
              <w:rPr>
                <w:rFonts w:ascii="Calibri Light" w:hAnsi="Calibri Light" w:cs="Calibri Light"/>
              </w:rPr>
              <w:t>e</w:t>
            </w:r>
            <w:r w:rsidRPr="00E20BEF">
              <w:rPr>
                <w:rFonts w:ascii="Calibri Light" w:hAnsi="Calibri Light" w:cs="Calibri Light"/>
              </w:rPr>
              <w:t xml:space="preserve"> the work of professional learning communities </w:t>
            </w:r>
            <w:r w:rsidR="001C0F6C">
              <w:rPr>
                <w:rFonts w:ascii="Calibri Light" w:hAnsi="Calibri Light" w:cs="Calibri Light"/>
              </w:rPr>
              <w:t xml:space="preserve">(PLC) </w:t>
            </w:r>
            <w:r w:rsidRPr="00E20BEF">
              <w:rPr>
                <w:rFonts w:ascii="Calibri Light" w:hAnsi="Calibri Light" w:cs="Calibri Light"/>
              </w:rPr>
              <w:t>at each school. PLCs will guide the continuous improvement work</w:t>
            </w:r>
            <w:r>
              <w:rPr>
                <w:rFonts w:ascii="Calibri Light" w:hAnsi="Calibri Light" w:cs="Calibri Light"/>
              </w:rPr>
              <w:t>. Weekly</w:t>
            </w:r>
            <w:r w:rsidR="001C0F6C">
              <w:rPr>
                <w:rFonts w:ascii="Calibri Light" w:hAnsi="Calibri Light" w:cs="Calibri Light"/>
              </w:rPr>
              <w:t>,</w:t>
            </w:r>
            <w:r>
              <w:rPr>
                <w:rFonts w:ascii="Calibri Light" w:hAnsi="Calibri Light" w:cs="Calibri Light"/>
              </w:rPr>
              <w:t xml:space="preserve"> PLC content level/department teams will plan instructional units, monitor student progress, and use data to inform instruction, interventions, and enrichment. The district will continue to provide Early Release Fridays to give teachers and school teams to meet in PLCs. </w:t>
            </w:r>
          </w:p>
          <w:p w14:paraId="7BF01667" w14:textId="4BFB4787" w:rsidR="00D83516" w:rsidRPr="00B13B56" w:rsidRDefault="00D83516" w:rsidP="009C4A29">
            <w:pPr>
              <w:rPr>
                <w:rFonts w:ascii="Calibri Light" w:hAnsi="Calibri Light" w:cs="Calibri Light"/>
              </w:rPr>
            </w:pPr>
          </w:p>
        </w:tc>
        <w:tc>
          <w:tcPr>
            <w:tcW w:w="2880" w:type="dxa"/>
          </w:tcPr>
          <w:p w14:paraId="175F5CB2" w14:textId="2976CB2C" w:rsidR="00D83516" w:rsidRDefault="00343277" w:rsidP="009C4A29">
            <w:pPr>
              <w:rPr>
                <w:rFonts w:ascii="Calibri Light" w:hAnsi="Calibri Light" w:cs="Calibri Light"/>
              </w:rPr>
            </w:pPr>
            <w:r>
              <w:rPr>
                <w:rFonts w:ascii="Calibri Light" w:hAnsi="Calibri Light" w:cs="Calibri Light"/>
              </w:rPr>
              <w:t>Evidence:</w:t>
            </w:r>
          </w:p>
          <w:p w14:paraId="4D5D1AB8" w14:textId="6AEAD8CB" w:rsidR="00343277" w:rsidRPr="00343277" w:rsidRDefault="00343277" w:rsidP="00343277">
            <w:pPr>
              <w:pStyle w:val="ListParagraph"/>
              <w:numPr>
                <w:ilvl w:val="0"/>
                <w:numId w:val="4"/>
              </w:numPr>
              <w:rPr>
                <w:rFonts w:ascii="Calibri Light" w:hAnsi="Calibri Light" w:cs="Calibri Light"/>
              </w:rPr>
            </w:pPr>
            <w:r w:rsidRPr="00343277">
              <w:rPr>
                <w:rFonts w:ascii="Calibri Light" w:hAnsi="Calibri Light" w:cs="Calibri Light"/>
              </w:rPr>
              <w:t>PLC Agendas</w:t>
            </w:r>
          </w:p>
          <w:p w14:paraId="4E8BC7DA" w14:textId="7E741133" w:rsidR="00343277" w:rsidRPr="00343277" w:rsidRDefault="00343277" w:rsidP="00343277">
            <w:pPr>
              <w:pStyle w:val="ListParagraph"/>
              <w:numPr>
                <w:ilvl w:val="0"/>
                <w:numId w:val="4"/>
              </w:numPr>
              <w:rPr>
                <w:rFonts w:ascii="Calibri Light" w:hAnsi="Calibri Light" w:cs="Calibri Light"/>
              </w:rPr>
            </w:pPr>
            <w:r w:rsidRPr="00343277">
              <w:rPr>
                <w:rFonts w:ascii="Calibri Light" w:hAnsi="Calibri Light" w:cs="Calibri Light"/>
              </w:rPr>
              <w:t>RTI Lists</w:t>
            </w:r>
          </w:p>
          <w:p w14:paraId="45C4C0A5" w14:textId="3DC8ACBB" w:rsidR="00343277" w:rsidRPr="00343277" w:rsidRDefault="00343277" w:rsidP="00343277">
            <w:pPr>
              <w:pStyle w:val="ListParagraph"/>
              <w:numPr>
                <w:ilvl w:val="0"/>
                <w:numId w:val="4"/>
              </w:numPr>
              <w:rPr>
                <w:rFonts w:ascii="Calibri Light" w:hAnsi="Calibri Light" w:cs="Calibri Light"/>
              </w:rPr>
            </w:pPr>
            <w:r w:rsidRPr="00343277">
              <w:rPr>
                <w:rFonts w:ascii="Calibri Light" w:hAnsi="Calibri Light" w:cs="Calibri Light"/>
              </w:rPr>
              <w:t>Aligned Curriculum</w:t>
            </w:r>
          </w:p>
          <w:p w14:paraId="56700196" w14:textId="77777777" w:rsidR="001C0F6C" w:rsidRDefault="00343277" w:rsidP="001C0F6C">
            <w:pPr>
              <w:pStyle w:val="ListParagraph"/>
              <w:numPr>
                <w:ilvl w:val="0"/>
                <w:numId w:val="4"/>
              </w:numPr>
              <w:rPr>
                <w:rFonts w:ascii="Calibri Light" w:hAnsi="Calibri Light" w:cs="Calibri Light"/>
              </w:rPr>
            </w:pPr>
            <w:r w:rsidRPr="00343277">
              <w:rPr>
                <w:rFonts w:ascii="Calibri Light" w:hAnsi="Calibri Light" w:cs="Calibri Light"/>
              </w:rPr>
              <w:t>Student growth</w:t>
            </w:r>
          </w:p>
          <w:p w14:paraId="041A6FC9" w14:textId="77777777" w:rsidR="001C0F6C" w:rsidRDefault="00E1032B" w:rsidP="001C0F6C">
            <w:pPr>
              <w:pStyle w:val="ListParagraph"/>
              <w:numPr>
                <w:ilvl w:val="0"/>
                <w:numId w:val="4"/>
              </w:numPr>
              <w:rPr>
                <w:rFonts w:ascii="Calibri Light" w:hAnsi="Calibri Light" w:cs="Calibri Light"/>
              </w:rPr>
            </w:pPr>
            <w:r w:rsidRPr="001C0F6C">
              <w:rPr>
                <w:rFonts w:ascii="Calibri Light" w:hAnsi="Calibri Light" w:cs="Calibri Light"/>
              </w:rPr>
              <w:t xml:space="preserve">Students are making progress toward goals. </w:t>
            </w:r>
          </w:p>
          <w:p w14:paraId="0F35B201" w14:textId="0C2238A9" w:rsidR="00E1032B" w:rsidRPr="001C0F6C" w:rsidRDefault="00E1032B" w:rsidP="001C0F6C">
            <w:pPr>
              <w:pStyle w:val="ListParagraph"/>
              <w:numPr>
                <w:ilvl w:val="0"/>
                <w:numId w:val="4"/>
              </w:numPr>
              <w:rPr>
                <w:rFonts w:ascii="Calibri Light" w:hAnsi="Calibri Light" w:cs="Calibri Light"/>
              </w:rPr>
            </w:pPr>
            <w:r w:rsidRPr="001C0F6C">
              <w:rPr>
                <w:rFonts w:ascii="Calibri Light" w:hAnsi="Calibri Light" w:cs="Calibri Light"/>
              </w:rPr>
              <w:t xml:space="preserve">Teachers </w:t>
            </w:r>
            <w:r w:rsidR="001C0F6C">
              <w:rPr>
                <w:rFonts w:ascii="Calibri Light" w:hAnsi="Calibri Light" w:cs="Calibri Light"/>
              </w:rPr>
              <w:t xml:space="preserve">demonstrate </w:t>
            </w:r>
            <w:proofErr w:type="gramStart"/>
            <w:r w:rsidR="001C0F6C">
              <w:rPr>
                <w:rFonts w:ascii="Calibri Light" w:hAnsi="Calibri Light" w:cs="Calibri Light"/>
              </w:rPr>
              <w:t xml:space="preserve">that </w:t>
            </w:r>
            <w:r w:rsidRPr="001C0F6C">
              <w:rPr>
                <w:rFonts w:ascii="Calibri Light" w:hAnsi="Calibri Light" w:cs="Calibri Light"/>
              </w:rPr>
              <w:t xml:space="preserve"> collaboration</w:t>
            </w:r>
            <w:proofErr w:type="gramEnd"/>
            <w:r w:rsidRPr="001C0F6C">
              <w:rPr>
                <w:rFonts w:ascii="Calibri Light" w:hAnsi="Calibri Light" w:cs="Calibri Light"/>
              </w:rPr>
              <w:t xml:space="preserve"> </w:t>
            </w:r>
            <w:r w:rsidR="001C0F6C">
              <w:rPr>
                <w:rFonts w:ascii="Calibri Light" w:hAnsi="Calibri Light" w:cs="Calibri Light"/>
              </w:rPr>
              <w:t>i</w:t>
            </w:r>
            <w:r w:rsidRPr="001C0F6C">
              <w:rPr>
                <w:rFonts w:ascii="Calibri Light" w:hAnsi="Calibri Light" w:cs="Calibri Light"/>
              </w:rPr>
              <w:t>s</w:t>
            </w:r>
            <w:r w:rsidR="001C0F6C">
              <w:rPr>
                <w:rFonts w:ascii="Calibri Light" w:hAnsi="Calibri Light" w:cs="Calibri Light"/>
              </w:rPr>
              <w:t xml:space="preserve"> </w:t>
            </w:r>
            <w:r w:rsidRPr="001C0F6C">
              <w:rPr>
                <w:rFonts w:ascii="Calibri Light" w:hAnsi="Calibri Light" w:cs="Calibri Light"/>
              </w:rPr>
              <w:t>integral to continuous improvement.</w:t>
            </w:r>
          </w:p>
          <w:p w14:paraId="44985605" w14:textId="74C4755C" w:rsidR="00343277" w:rsidRPr="00B13B56" w:rsidRDefault="00343277" w:rsidP="009C4A29">
            <w:pPr>
              <w:rPr>
                <w:rFonts w:ascii="Calibri Light" w:hAnsi="Calibri Light" w:cs="Calibri Light"/>
              </w:rPr>
            </w:pPr>
          </w:p>
        </w:tc>
        <w:tc>
          <w:tcPr>
            <w:tcW w:w="4230" w:type="dxa"/>
          </w:tcPr>
          <w:p w14:paraId="2328C72C" w14:textId="6E17E4B0" w:rsidR="00D83516" w:rsidRPr="00B13B56" w:rsidRDefault="00E1032B" w:rsidP="009C4A29">
            <w:pPr>
              <w:rPr>
                <w:rFonts w:ascii="Calibri Light" w:hAnsi="Calibri Light" w:cs="Calibri Light"/>
              </w:rPr>
            </w:pPr>
            <w:r>
              <w:rPr>
                <w:rFonts w:ascii="Calibri Light" w:hAnsi="Calibri Light" w:cs="Calibri Light"/>
              </w:rPr>
              <w:t>Notes:</w:t>
            </w:r>
          </w:p>
        </w:tc>
        <w:tc>
          <w:tcPr>
            <w:tcW w:w="1255" w:type="dxa"/>
            <w:gridSpan w:val="2"/>
          </w:tcPr>
          <w:p w14:paraId="6E6DB627" w14:textId="5975A5CC" w:rsidR="00D83516" w:rsidRPr="00B13B56" w:rsidRDefault="006D5D10" w:rsidP="009C4A29">
            <w:pPr>
              <w:rPr>
                <w:rFonts w:ascii="Calibri Light" w:hAnsi="Calibri Light" w:cs="Calibri Light"/>
              </w:rPr>
            </w:pPr>
            <w:r>
              <w:rPr>
                <w:rFonts w:ascii="Calibri Light" w:hAnsi="Calibri Light" w:cs="Calibri Light"/>
              </w:rPr>
              <w:t>$0</w:t>
            </w:r>
          </w:p>
        </w:tc>
      </w:tr>
      <w:tr w:rsidR="00D83516" w:rsidRPr="00B13B56" w14:paraId="2066AF8E" w14:textId="77777777" w:rsidTr="003616FC">
        <w:tc>
          <w:tcPr>
            <w:tcW w:w="3775" w:type="dxa"/>
            <w:vMerge/>
          </w:tcPr>
          <w:p w14:paraId="3857C559" w14:textId="77777777" w:rsidR="00D83516" w:rsidRPr="00B13B56" w:rsidRDefault="00D83516" w:rsidP="004B3633">
            <w:pPr>
              <w:rPr>
                <w:rFonts w:ascii="Calibri Light" w:hAnsi="Calibri Light" w:cs="Calibri Light"/>
              </w:rPr>
            </w:pPr>
          </w:p>
        </w:tc>
        <w:tc>
          <w:tcPr>
            <w:tcW w:w="1800" w:type="dxa"/>
            <w:vMerge/>
          </w:tcPr>
          <w:p w14:paraId="1A3AC18D" w14:textId="77777777" w:rsidR="00D83516" w:rsidRPr="00B13B56" w:rsidRDefault="00D83516" w:rsidP="004B3633">
            <w:pPr>
              <w:rPr>
                <w:rFonts w:ascii="Calibri Light" w:hAnsi="Calibri Light" w:cs="Calibri Light"/>
              </w:rPr>
            </w:pPr>
          </w:p>
        </w:tc>
        <w:tc>
          <w:tcPr>
            <w:tcW w:w="4770" w:type="dxa"/>
          </w:tcPr>
          <w:p w14:paraId="0B6F2AB3" w14:textId="77777777" w:rsidR="00D83516" w:rsidRDefault="00D83516" w:rsidP="004B3633">
            <w:pPr>
              <w:rPr>
                <w:rFonts w:ascii="Calibri Light" w:hAnsi="Calibri Light" w:cs="Calibri Light"/>
              </w:rPr>
            </w:pPr>
            <w:r>
              <w:rPr>
                <w:rFonts w:ascii="Calibri Light" w:hAnsi="Calibri Light" w:cs="Calibri Light"/>
              </w:rPr>
              <w:t xml:space="preserve">2. PLC teams will utilize item analysis processes on common unit assessments to evaluate instructional effectiveness and determine when instructional adjustments are needed. </w:t>
            </w:r>
          </w:p>
          <w:p w14:paraId="5B1FFD03" w14:textId="3922E9C6" w:rsidR="00D70E18" w:rsidRPr="00B13B56" w:rsidRDefault="00D70E18" w:rsidP="004B3633">
            <w:pPr>
              <w:rPr>
                <w:rFonts w:ascii="Calibri Light" w:hAnsi="Calibri Light" w:cs="Calibri Light"/>
              </w:rPr>
            </w:pPr>
          </w:p>
        </w:tc>
        <w:tc>
          <w:tcPr>
            <w:tcW w:w="2880" w:type="dxa"/>
          </w:tcPr>
          <w:p w14:paraId="7CFC4240" w14:textId="77777777" w:rsidR="00D83516" w:rsidRDefault="00E1032B" w:rsidP="004B3633">
            <w:pPr>
              <w:rPr>
                <w:rFonts w:ascii="Calibri Light" w:hAnsi="Calibri Light" w:cs="Calibri Light"/>
              </w:rPr>
            </w:pPr>
            <w:r>
              <w:rPr>
                <w:rFonts w:ascii="Calibri Light" w:hAnsi="Calibri Light" w:cs="Calibri Light"/>
              </w:rPr>
              <w:t>Evidence:</w:t>
            </w:r>
          </w:p>
          <w:p w14:paraId="4ACD9D8A" w14:textId="77777777" w:rsidR="00E1032B" w:rsidRDefault="00E1032B" w:rsidP="00E1032B">
            <w:pPr>
              <w:pStyle w:val="ListParagraph"/>
              <w:numPr>
                <w:ilvl w:val="0"/>
                <w:numId w:val="15"/>
              </w:numPr>
              <w:rPr>
                <w:rFonts w:ascii="Calibri Light" w:hAnsi="Calibri Light" w:cs="Calibri Light"/>
              </w:rPr>
            </w:pPr>
            <w:r>
              <w:rPr>
                <w:rFonts w:ascii="Calibri Light" w:hAnsi="Calibri Light" w:cs="Calibri Light"/>
              </w:rPr>
              <w:t>Data analysis documents</w:t>
            </w:r>
          </w:p>
          <w:p w14:paraId="7359C2B0" w14:textId="77777777" w:rsidR="00E1032B" w:rsidRDefault="00E1032B" w:rsidP="00E1032B">
            <w:pPr>
              <w:pStyle w:val="ListParagraph"/>
              <w:numPr>
                <w:ilvl w:val="0"/>
                <w:numId w:val="15"/>
              </w:numPr>
              <w:rPr>
                <w:rFonts w:ascii="Calibri Light" w:hAnsi="Calibri Light" w:cs="Calibri Light"/>
              </w:rPr>
            </w:pPr>
            <w:r>
              <w:rPr>
                <w:rFonts w:ascii="Calibri Light" w:hAnsi="Calibri Light" w:cs="Calibri Light"/>
              </w:rPr>
              <w:t>Changes reflected in unit plans</w:t>
            </w:r>
          </w:p>
          <w:p w14:paraId="753A3E2B" w14:textId="242D1969" w:rsidR="001243F6" w:rsidRPr="00E1032B" w:rsidRDefault="001243F6" w:rsidP="00E1032B">
            <w:pPr>
              <w:pStyle w:val="ListParagraph"/>
              <w:numPr>
                <w:ilvl w:val="0"/>
                <w:numId w:val="15"/>
              </w:numPr>
              <w:rPr>
                <w:rFonts w:ascii="Calibri Light" w:hAnsi="Calibri Light" w:cs="Calibri Light"/>
              </w:rPr>
            </w:pPr>
            <w:r>
              <w:rPr>
                <w:rFonts w:ascii="Calibri Light" w:hAnsi="Calibri Light" w:cs="Calibri Light"/>
              </w:rPr>
              <w:t>Student mastery of standards</w:t>
            </w:r>
          </w:p>
        </w:tc>
        <w:tc>
          <w:tcPr>
            <w:tcW w:w="4230" w:type="dxa"/>
          </w:tcPr>
          <w:p w14:paraId="566FEEE8" w14:textId="699B80AC" w:rsidR="00D83516" w:rsidRPr="00B13B56" w:rsidRDefault="00E1032B" w:rsidP="004B3633">
            <w:pPr>
              <w:rPr>
                <w:rFonts w:ascii="Calibri Light" w:hAnsi="Calibri Light" w:cs="Calibri Light"/>
              </w:rPr>
            </w:pPr>
            <w:r>
              <w:rPr>
                <w:rFonts w:ascii="Calibri Light" w:hAnsi="Calibri Light" w:cs="Calibri Light"/>
              </w:rPr>
              <w:t>Notes:</w:t>
            </w:r>
          </w:p>
        </w:tc>
        <w:tc>
          <w:tcPr>
            <w:tcW w:w="1255" w:type="dxa"/>
            <w:gridSpan w:val="2"/>
          </w:tcPr>
          <w:p w14:paraId="1F2D1AB7" w14:textId="524DCB16" w:rsidR="00D83516" w:rsidRPr="00B13B56" w:rsidRDefault="00E1032B" w:rsidP="004B3633">
            <w:pPr>
              <w:rPr>
                <w:rFonts w:ascii="Calibri Light" w:hAnsi="Calibri Light" w:cs="Calibri Light"/>
              </w:rPr>
            </w:pPr>
            <w:r>
              <w:rPr>
                <w:rFonts w:ascii="Calibri Light" w:hAnsi="Calibri Light" w:cs="Calibri Light"/>
              </w:rPr>
              <w:t>Grade Cam</w:t>
            </w:r>
            <w:r w:rsidR="006D5D10">
              <w:rPr>
                <w:rFonts w:ascii="Calibri Light" w:hAnsi="Calibri Light" w:cs="Calibri Light"/>
              </w:rPr>
              <w:t xml:space="preserve"> </w:t>
            </w:r>
          </w:p>
        </w:tc>
      </w:tr>
      <w:tr w:rsidR="00D83516" w:rsidRPr="00B13B56" w14:paraId="0EA165EA" w14:textId="77777777" w:rsidTr="003616FC">
        <w:tc>
          <w:tcPr>
            <w:tcW w:w="3775" w:type="dxa"/>
            <w:vMerge/>
          </w:tcPr>
          <w:p w14:paraId="1E69A298" w14:textId="77777777" w:rsidR="00D83516" w:rsidRPr="00B13B56" w:rsidRDefault="00D83516" w:rsidP="004B3633">
            <w:pPr>
              <w:rPr>
                <w:rFonts w:ascii="Calibri Light" w:hAnsi="Calibri Light" w:cs="Calibri Light"/>
              </w:rPr>
            </w:pPr>
          </w:p>
        </w:tc>
        <w:tc>
          <w:tcPr>
            <w:tcW w:w="1800" w:type="dxa"/>
            <w:vMerge/>
          </w:tcPr>
          <w:p w14:paraId="558F6A0C" w14:textId="77777777" w:rsidR="00D83516" w:rsidRPr="00B13B56" w:rsidRDefault="00D83516" w:rsidP="004B3633">
            <w:pPr>
              <w:rPr>
                <w:rFonts w:ascii="Calibri Light" w:hAnsi="Calibri Light" w:cs="Calibri Light"/>
              </w:rPr>
            </w:pPr>
          </w:p>
        </w:tc>
        <w:tc>
          <w:tcPr>
            <w:tcW w:w="4770" w:type="dxa"/>
          </w:tcPr>
          <w:p w14:paraId="366528A9" w14:textId="79D827FA" w:rsidR="00D83516" w:rsidRDefault="00D83516" w:rsidP="004B3633">
            <w:pPr>
              <w:rPr>
                <w:rFonts w:ascii="Calibri Light" w:hAnsi="Calibri Light" w:cs="Calibri Light"/>
              </w:rPr>
            </w:pPr>
            <w:r>
              <w:rPr>
                <w:rFonts w:ascii="Calibri Light" w:hAnsi="Calibri Light" w:cs="Calibri Light"/>
              </w:rPr>
              <w:t xml:space="preserve">3. </w:t>
            </w:r>
            <w:r w:rsidR="001C0F6C">
              <w:rPr>
                <w:rFonts w:ascii="Calibri Light" w:hAnsi="Calibri Light" w:cs="Calibri Light"/>
              </w:rPr>
              <w:t>O</w:t>
            </w:r>
            <w:r>
              <w:rPr>
                <w:rFonts w:ascii="Calibri Light" w:hAnsi="Calibri Light" w:cs="Calibri Light"/>
              </w:rPr>
              <w:t>ngoing</w:t>
            </w:r>
            <w:r w:rsidR="00C66D1D">
              <w:rPr>
                <w:rFonts w:ascii="Calibri Light" w:hAnsi="Calibri Light" w:cs="Calibri Light"/>
              </w:rPr>
              <w:t xml:space="preserve"> and </w:t>
            </w:r>
            <w:r>
              <w:rPr>
                <w:rFonts w:ascii="Calibri Light" w:hAnsi="Calibri Light" w:cs="Calibri Light"/>
              </w:rPr>
              <w:t>embedded professional learning</w:t>
            </w:r>
            <w:r w:rsidR="001C0F6C">
              <w:rPr>
                <w:rFonts w:ascii="Calibri Light" w:hAnsi="Calibri Light" w:cs="Calibri Light"/>
              </w:rPr>
              <w:t xml:space="preserve"> will be provided</w:t>
            </w:r>
            <w:r>
              <w:rPr>
                <w:rFonts w:ascii="Calibri Light" w:hAnsi="Calibri Light" w:cs="Calibri Light"/>
              </w:rPr>
              <w:t xml:space="preserve"> in best practices/high yield strategies to deliver rigorous and engaging instruction and to build a </w:t>
            </w:r>
            <w:proofErr w:type="gramStart"/>
            <w:r>
              <w:rPr>
                <w:rFonts w:ascii="Calibri Light" w:hAnsi="Calibri Light" w:cs="Calibri Light"/>
              </w:rPr>
              <w:t>tool box</w:t>
            </w:r>
            <w:proofErr w:type="gramEnd"/>
            <w:r>
              <w:rPr>
                <w:rFonts w:ascii="Calibri Light" w:hAnsi="Calibri Light" w:cs="Calibri Light"/>
              </w:rPr>
              <w:t xml:space="preserve"> </w:t>
            </w:r>
            <w:r w:rsidR="00D70E18">
              <w:rPr>
                <w:rFonts w:ascii="Calibri Light" w:hAnsi="Calibri Light" w:cs="Calibri Light"/>
              </w:rPr>
              <w:t xml:space="preserve">of strategies </w:t>
            </w:r>
            <w:r>
              <w:rPr>
                <w:rFonts w:ascii="Calibri Light" w:hAnsi="Calibri Light" w:cs="Calibri Light"/>
              </w:rPr>
              <w:t>for teachers to use when students fail to meet mastery.</w:t>
            </w:r>
            <w:r w:rsidR="001C0F6C">
              <w:rPr>
                <w:rFonts w:ascii="Calibri Light" w:hAnsi="Calibri Light" w:cs="Calibri Light"/>
              </w:rPr>
              <w:t xml:space="preserve"> School instructional </w:t>
            </w:r>
            <w:r w:rsidR="001C0F6C">
              <w:rPr>
                <w:rFonts w:ascii="Calibri Light" w:hAnsi="Calibri Light" w:cs="Calibri Light"/>
              </w:rPr>
              <w:lastRenderedPageBreak/>
              <w:t>teams will identify 5-7 instructional strategies as the yearly instructional focus. These strategies will be taught, coached, monitored, and supported throughout the year.</w:t>
            </w:r>
          </w:p>
          <w:p w14:paraId="79E43D7A" w14:textId="42C5B95E" w:rsidR="00D70E18" w:rsidRPr="00B13B56" w:rsidRDefault="00D70E18" w:rsidP="004B3633">
            <w:pPr>
              <w:rPr>
                <w:rFonts w:ascii="Calibri Light" w:hAnsi="Calibri Light" w:cs="Calibri Light"/>
              </w:rPr>
            </w:pPr>
          </w:p>
        </w:tc>
        <w:tc>
          <w:tcPr>
            <w:tcW w:w="2880" w:type="dxa"/>
          </w:tcPr>
          <w:p w14:paraId="03B8FAEF" w14:textId="77777777" w:rsidR="00D83516" w:rsidRDefault="00E1032B" w:rsidP="004B3633">
            <w:pPr>
              <w:rPr>
                <w:rFonts w:ascii="Calibri Light" w:hAnsi="Calibri Light" w:cs="Calibri Light"/>
              </w:rPr>
            </w:pPr>
            <w:r>
              <w:rPr>
                <w:rFonts w:ascii="Calibri Light" w:hAnsi="Calibri Light" w:cs="Calibri Light"/>
              </w:rPr>
              <w:lastRenderedPageBreak/>
              <w:t>Evidence:</w:t>
            </w:r>
          </w:p>
          <w:p w14:paraId="6DC2DABF" w14:textId="078352CC" w:rsidR="00E1032B" w:rsidRDefault="00E1032B" w:rsidP="00E1032B">
            <w:pPr>
              <w:pStyle w:val="ListParagraph"/>
              <w:numPr>
                <w:ilvl w:val="0"/>
                <w:numId w:val="16"/>
              </w:numPr>
              <w:rPr>
                <w:rFonts w:ascii="Calibri Light" w:hAnsi="Calibri Light" w:cs="Calibri Light"/>
              </w:rPr>
            </w:pPr>
            <w:proofErr w:type="gramStart"/>
            <w:r>
              <w:rPr>
                <w:rFonts w:ascii="Calibri Light" w:hAnsi="Calibri Light" w:cs="Calibri Light"/>
              </w:rPr>
              <w:t>Tool box</w:t>
            </w:r>
            <w:proofErr w:type="gramEnd"/>
            <w:r>
              <w:rPr>
                <w:rFonts w:ascii="Calibri Light" w:hAnsi="Calibri Light" w:cs="Calibri Light"/>
              </w:rPr>
              <w:t xml:space="preserve"> of strategies on google drive</w:t>
            </w:r>
          </w:p>
          <w:p w14:paraId="540C1401" w14:textId="30D54B3B" w:rsidR="00E1032B" w:rsidRDefault="00E1032B" w:rsidP="00E1032B">
            <w:pPr>
              <w:pStyle w:val="ListParagraph"/>
              <w:numPr>
                <w:ilvl w:val="0"/>
                <w:numId w:val="16"/>
              </w:numPr>
              <w:rPr>
                <w:rFonts w:ascii="Calibri Light" w:hAnsi="Calibri Light" w:cs="Calibri Light"/>
              </w:rPr>
            </w:pPr>
            <w:r>
              <w:rPr>
                <w:rFonts w:ascii="Calibri Light" w:hAnsi="Calibri Light" w:cs="Calibri Light"/>
              </w:rPr>
              <w:t>Unit Plans</w:t>
            </w:r>
          </w:p>
          <w:p w14:paraId="7DD28F0B" w14:textId="7482A8EA" w:rsidR="00E1032B" w:rsidRDefault="00E1032B" w:rsidP="00E1032B">
            <w:pPr>
              <w:pStyle w:val="ListParagraph"/>
              <w:numPr>
                <w:ilvl w:val="0"/>
                <w:numId w:val="16"/>
              </w:numPr>
              <w:rPr>
                <w:rFonts w:ascii="Calibri Light" w:hAnsi="Calibri Light" w:cs="Calibri Light"/>
              </w:rPr>
            </w:pPr>
            <w:r>
              <w:rPr>
                <w:rFonts w:ascii="Calibri Light" w:hAnsi="Calibri Light" w:cs="Calibri Light"/>
              </w:rPr>
              <w:t>Walkthroughs</w:t>
            </w:r>
          </w:p>
          <w:p w14:paraId="0993B99F" w14:textId="77777777" w:rsidR="00E1032B" w:rsidRDefault="00C66D1D" w:rsidP="00C66D1D">
            <w:pPr>
              <w:pStyle w:val="ListParagraph"/>
              <w:numPr>
                <w:ilvl w:val="0"/>
                <w:numId w:val="16"/>
              </w:numPr>
              <w:rPr>
                <w:rFonts w:ascii="Calibri Light" w:hAnsi="Calibri Light" w:cs="Calibri Light"/>
              </w:rPr>
            </w:pPr>
            <w:r>
              <w:rPr>
                <w:rFonts w:ascii="Calibri Light" w:hAnsi="Calibri Light" w:cs="Calibri Light"/>
              </w:rPr>
              <w:lastRenderedPageBreak/>
              <w:t xml:space="preserve">Training opportunities provided </w:t>
            </w:r>
          </w:p>
          <w:p w14:paraId="44175979" w14:textId="05ED8D43" w:rsidR="001243F6" w:rsidRPr="00E1032B" w:rsidRDefault="001243F6" w:rsidP="00C66D1D">
            <w:pPr>
              <w:pStyle w:val="ListParagraph"/>
              <w:numPr>
                <w:ilvl w:val="0"/>
                <w:numId w:val="16"/>
              </w:numPr>
              <w:rPr>
                <w:rFonts w:ascii="Calibri Light" w:hAnsi="Calibri Light" w:cs="Calibri Light"/>
              </w:rPr>
            </w:pPr>
            <w:r>
              <w:rPr>
                <w:rFonts w:ascii="Calibri Light" w:hAnsi="Calibri Light" w:cs="Calibri Light"/>
              </w:rPr>
              <w:t>Increase student mastery of taught standards</w:t>
            </w:r>
          </w:p>
        </w:tc>
        <w:tc>
          <w:tcPr>
            <w:tcW w:w="4230" w:type="dxa"/>
          </w:tcPr>
          <w:p w14:paraId="4ED03D04" w14:textId="58CB1C9A" w:rsidR="00D83516" w:rsidRPr="00B13B56" w:rsidRDefault="00E1032B" w:rsidP="004B3633">
            <w:pPr>
              <w:rPr>
                <w:rFonts w:ascii="Calibri Light" w:hAnsi="Calibri Light" w:cs="Calibri Light"/>
              </w:rPr>
            </w:pPr>
            <w:r>
              <w:rPr>
                <w:rFonts w:ascii="Calibri Light" w:hAnsi="Calibri Light" w:cs="Calibri Light"/>
              </w:rPr>
              <w:lastRenderedPageBreak/>
              <w:t>Notes:</w:t>
            </w:r>
          </w:p>
        </w:tc>
        <w:tc>
          <w:tcPr>
            <w:tcW w:w="1255" w:type="dxa"/>
            <w:gridSpan w:val="2"/>
          </w:tcPr>
          <w:p w14:paraId="25C195ED" w14:textId="3AAF06BE" w:rsidR="00D83516" w:rsidRPr="00B13B56" w:rsidRDefault="006D5D10" w:rsidP="004B3633">
            <w:pPr>
              <w:rPr>
                <w:rFonts w:ascii="Calibri Light" w:hAnsi="Calibri Light" w:cs="Calibri Light"/>
              </w:rPr>
            </w:pPr>
            <w:r>
              <w:rPr>
                <w:rFonts w:ascii="Calibri Light" w:hAnsi="Calibri Light" w:cs="Calibri Light"/>
              </w:rPr>
              <w:t>$1,000 District flex funds</w:t>
            </w:r>
          </w:p>
        </w:tc>
      </w:tr>
      <w:tr w:rsidR="00672324" w:rsidRPr="00B13B56" w14:paraId="11196868" w14:textId="77777777" w:rsidTr="003616FC">
        <w:trPr>
          <w:trHeight w:val="293"/>
        </w:trPr>
        <w:tc>
          <w:tcPr>
            <w:tcW w:w="3775" w:type="dxa"/>
            <w:vMerge/>
          </w:tcPr>
          <w:p w14:paraId="185261C7" w14:textId="77777777" w:rsidR="00672324" w:rsidRPr="00B13B56" w:rsidRDefault="00672324" w:rsidP="004B3633">
            <w:pPr>
              <w:rPr>
                <w:rFonts w:ascii="Calibri Light" w:hAnsi="Calibri Light" w:cs="Calibri Light"/>
              </w:rPr>
            </w:pPr>
          </w:p>
        </w:tc>
        <w:tc>
          <w:tcPr>
            <w:tcW w:w="1800" w:type="dxa"/>
            <w:vMerge/>
          </w:tcPr>
          <w:p w14:paraId="2B7DC578" w14:textId="77777777" w:rsidR="00672324" w:rsidRPr="00B13B56" w:rsidRDefault="00672324" w:rsidP="004B3633">
            <w:pPr>
              <w:rPr>
                <w:rFonts w:ascii="Calibri Light" w:hAnsi="Calibri Light" w:cs="Calibri Light"/>
              </w:rPr>
            </w:pPr>
          </w:p>
        </w:tc>
        <w:tc>
          <w:tcPr>
            <w:tcW w:w="4770" w:type="dxa"/>
            <w:vMerge w:val="restart"/>
          </w:tcPr>
          <w:p w14:paraId="5CCAA529" w14:textId="49A2425C" w:rsidR="00672324" w:rsidRDefault="003309FE" w:rsidP="004B3633">
            <w:pPr>
              <w:rPr>
                <w:rFonts w:ascii="Calibri Light" w:hAnsi="Calibri Light" w:cs="Calibri Light"/>
              </w:rPr>
            </w:pPr>
            <w:r>
              <w:rPr>
                <w:rFonts w:ascii="Calibri Light" w:hAnsi="Calibri Light" w:cs="Calibri Light"/>
              </w:rPr>
              <w:t xml:space="preserve">(Tentative) </w:t>
            </w:r>
            <w:r w:rsidR="00672324">
              <w:rPr>
                <w:rFonts w:ascii="Calibri Light" w:hAnsi="Calibri Light" w:cs="Calibri Light"/>
              </w:rPr>
              <w:t xml:space="preserve">4. Implement KAGAN Cooperative Learning districtwide to provide teachers with tools to engage all students in the classroom actively in learning– Complete the training of the Kagan leadership coaches (Spring 2022). Bring in Kagan trainers to coach the coaches on using the structures in their classrooms and meetings (Spring 2022). Train ALL teachers in KAGAN cooperative learning structures (5 Days - Summer 2022). </w:t>
            </w:r>
          </w:p>
          <w:p w14:paraId="130D4C96" w14:textId="61D5A93E" w:rsidR="00672324" w:rsidRDefault="00672324" w:rsidP="004B3633">
            <w:pPr>
              <w:rPr>
                <w:rFonts w:ascii="Calibri Light" w:hAnsi="Calibri Light" w:cs="Calibri Light"/>
              </w:rPr>
            </w:pPr>
          </w:p>
        </w:tc>
        <w:tc>
          <w:tcPr>
            <w:tcW w:w="2880" w:type="dxa"/>
            <w:vMerge w:val="restart"/>
          </w:tcPr>
          <w:p w14:paraId="65EEE08F" w14:textId="06ADE0EE" w:rsidR="00672324" w:rsidRDefault="00672324" w:rsidP="004B3633">
            <w:pPr>
              <w:rPr>
                <w:rFonts w:ascii="Calibri Light" w:hAnsi="Calibri Light" w:cs="Calibri Light"/>
              </w:rPr>
            </w:pPr>
            <w:r>
              <w:rPr>
                <w:rFonts w:ascii="Calibri Light" w:hAnsi="Calibri Light" w:cs="Calibri Light"/>
              </w:rPr>
              <w:t>Evidence:</w:t>
            </w:r>
          </w:p>
          <w:p w14:paraId="579AC953" w14:textId="172A1222" w:rsidR="00672324" w:rsidRDefault="00672324" w:rsidP="00E83A51">
            <w:pPr>
              <w:pStyle w:val="ListParagraph"/>
              <w:numPr>
                <w:ilvl w:val="0"/>
                <w:numId w:val="17"/>
              </w:numPr>
              <w:rPr>
                <w:rFonts w:ascii="Calibri Light" w:hAnsi="Calibri Light" w:cs="Calibri Light"/>
              </w:rPr>
            </w:pPr>
            <w:r>
              <w:rPr>
                <w:rFonts w:ascii="Calibri Light" w:hAnsi="Calibri Light" w:cs="Calibri Light"/>
              </w:rPr>
              <w:t>All teachers have 5 days of training by Jan 2023</w:t>
            </w:r>
          </w:p>
          <w:p w14:paraId="44067200" w14:textId="16863A34" w:rsidR="00C66D1D" w:rsidRDefault="00C66D1D" w:rsidP="00E83A51">
            <w:pPr>
              <w:pStyle w:val="ListParagraph"/>
              <w:numPr>
                <w:ilvl w:val="0"/>
                <w:numId w:val="17"/>
              </w:numPr>
              <w:rPr>
                <w:rFonts w:ascii="Calibri Light" w:hAnsi="Calibri Light" w:cs="Calibri Light"/>
              </w:rPr>
            </w:pPr>
            <w:r>
              <w:rPr>
                <w:rFonts w:ascii="Calibri Light" w:hAnsi="Calibri Light" w:cs="Calibri Light"/>
              </w:rPr>
              <w:t>Coaching is occurring at all school levels</w:t>
            </w:r>
          </w:p>
          <w:p w14:paraId="2019EE60" w14:textId="64868B9D" w:rsidR="00672324" w:rsidRDefault="00672324" w:rsidP="00E83A51">
            <w:pPr>
              <w:pStyle w:val="ListParagraph"/>
              <w:numPr>
                <w:ilvl w:val="0"/>
                <w:numId w:val="17"/>
              </w:numPr>
              <w:rPr>
                <w:rFonts w:ascii="Calibri Light" w:hAnsi="Calibri Light" w:cs="Calibri Light"/>
              </w:rPr>
            </w:pPr>
            <w:r>
              <w:rPr>
                <w:rFonts w:ascii="Calibri Light" w:hAnsi="Calibri Light" w:cs="Calibri Light"/>
              </w:rPr>
              <w:t>Walkthroughs show that Kagan structures are being used with fidelity</w:t>
            </w:r>
          </w:p>
          <w:p w14:paraId="18A6FE13" w14:textId="062D9D0A" w:rsidR="00672324" w:rsidRPr="00E83A51" w:rsidRDefault="00672324" w:rsidP="00E83A51">
            <w:pPr>
              <w:pStyle w:val="ListParagraph"/>
              <w:numPr>
                <w:ilvl w:val="0"/>
                <w:numId w:val="17"/>
              </w:numPr>
              <w:rPr>
                <w:rFonts w:ascii="Calibri Light" w:hAnsi="Calibri Light" w:cs="Calibri Light"/>
              </w:rPr>
            </w:pPr>
            <w:r>
              <w:rPr>
                <w:rFonts w:ascii="Calibri Light" w:hAnsi="Calibri Light" w:cs="Calibri Light"/>
              </w:rPr>
              <w:t xml:space="preserve">Engagement in classroom instruction increases as evidenced by walkthroughs </w:t>
            </w:r>
          </w:p>
          <w:p w14:paraId="003FCE9E" w14:textId="26D8CAF5" w:rsidR="00672324" w:rsidRPr="00B13B56" w:rsidRDefault="00672324" w:rsidP="004B3633">
            <w:pPr>
              <w:rPr>
                <w:rFonts w:ascii="Calibri Light" w:hAnsi="Calibri Light" w:cs="Calibri Light"/>
              </w:rPr>
            </w:pPr>
          </w:p>
        </w:tc>
        <w:tc>
          <w:tcPr>
            <w:tcW w:w="4230" w:type="dxa"/>
            <w:vMerge w:val="restart"/>
          </w:tcPr>
          <w:p w14:paraId="2AE638C0" w14:textId="77777777" w:rsidR="00672324" w:rsidRPr="00B13B56" w:rsidRDefault="00672324" w:rsidP="004B3633">
            <w:pPr>
              <w:rPr>
                <w:rFonts w:ascii="Calibri Light" w:hAnsi="Calibri Light" w:cs="Calibri Light"/>
              </w:rPr>
            </w:pPr>
          </w:p>
        </w:tc>
        <w:tc>
          <w:tcPr>
            <w:tcW w:w="1255" w:type="dxa"/>
            <w:gridSpan w:val="2"/>
            <w:vMerge w:val="restart"/>
          </w:tcPr>
          <w:p w14:paraId="22BA5D67" w14:textId="77777777" w:rsidR="00672324" w:rsidRDefault="00672324" w:rsidP="004B3633">
            <w:pPr>
              <w:rPr>
                <w:rFonts w:ascii="Calibri Light" w:hAnsi="Calibri Light" w:cs="Calibri Light"/>
              </w:rPr>
            </w:pPr>
            <w:r>
              <w:rPr>
                <w:rFonts w:ascii="Calibri Light" w:hAnsi="Calibri Light" w:cs="Calibri Light"/>
              </w:rPr>
              <w:t xml:space="preserve">$80,000 </w:t>
            </w:r>
          </w:p>
          <w:p w14:paraId="5D1BDDD0" w14:textId="28AF7FDF" w:rsidR="006D5D10" w:rsidRPr="00B13B56" w:rsidRDefault="006D5D10" w:rsidP="004B3633">
            <w:pPr>
              <w:rPr>
                <w:rFonts w:ascii="Calibri Light" w:hAnsi="Calibri Light" w:cs="Calibri Light"/>
              </w:rPr>
            </w:pPr>
            <w:r>
              <w:rPr>
                <w:rFonts w:ascii="Calibri Light" w:hAnsi="Calibri Light" w:cs="Calibri Light"/>
              </w:rPr>
              <w:t>ESSER funds</w:t>
            </w:r>
          </w:p>
        </w:tc>
      </w:tr>
      <w:tr w:rsidR="00672324" w:rsidRPr="00B13B56" w14:paraId="583D229D" w14:textId="77777777" w:rsidTr="003616FC">
        <w:tc>
          <w:tcPr>
            <w:tcW w:w="3775" w:type="dxa"/>
            <w:vMerge/>
          </w:tcPr>
          <w:p w14:paraId="5E47ACC9" w14:textId="77777777" w:rsidR="00672324" w:rsidRPr="00B13B56" w:rsidRDefault="00672324" w:rsidP="004B3633">
            <w:pPr>
              <w:rPr>
                <w:rFonts w:ascii="Calibri Light" w:hAnsi="Calibri Light" w:cs="Calibri Light"/>
              </w:rPr>
            </w:pPr>
          </w:p>
        </w:tc>
        <w:tc>
          <w:tcPr>
            <w:tcW w:w="1800" w:type="dxa"/>
          </w:tcPr>
          <w:p w14:paraId="7EBC8830" w14:textId="77777777" w:rsidR="00672324" w:rsidRPr="00B13B56" w:rsidRDefault="00672324" w:rsidP="004B3633">
            <w:pPr>
              <w:rPr>
                <w:rFonts w:ascii="Calibri Light" w:hAnsi="Calibri Light" w:cs="Calibri Light"/>
              </w:rPr>
            </w:pPr>
          </w:p>
        </w:tc>
        <w:tc>
          <w:tcPr>
            <w:tcW w:w="4770" w:type="dxa"/>
            <w:vMerge/>
          </w:tcPr>
          <w:p w14:paraId="21C18C3B" w14:textId="77777777" w:rsidR="00672324" w:rsidRDefault="00672324" w:rsidP="004B3633">
            <w:pPr>
              <w:rPr>
                <w:rFonts w:ascii="Calibri Light" w:hAnsi="Calibri Light" w:cs="Calibri Light"/>
              </w:rPr>
            </w:pPr>
          </w:p>
        </w:tc>
        <w:tc>
          <w:tcPr>
            <w:tcW w:w="2880" w:type="dxa"/>
            <w:vMerge/>
          </w:tcPr>
          <w:p w14:paraId="192D7167" w14:textId="77777777" w:rsidR="00672324" w:rsidRDefault="00672324" w:rsidP="004B3633">
            <w:pPr>
              <w:rPr>
                <w:rFonts w:ascii="Calibri Light" w:hAnsi="Calibri Light" w:cs="Calibri Light"/>
              </w:rPr>
            </w:pPr>
          </w:p>
        </w:tc>
        <w:tc>
          <w:tcPr>
            <w:tcW w:w="4230" w:type="dxa"/>
            <w:vMerge/>
          </w:tcPr>
          <w:p w14:paraId="7F643835" w14:textId="77777777" w:rsidR="00672324" w:rsidRPr="00B13B56" w:rsidRDefault="00672324" w:rsidP="004B3633">
            <w:pPr>
              <w:rPr>
                <w:rFonts w:ascii="Calibri Light" w:hAnsi="Calibri Light" w:cs="Calibri Light"/>
              </w:rPr>
            </w:pPr>
          </w:p>
        </w:tc>
        <w:tc>
          <w:tcPr>
            <w:tcW w:w="1255" w:type="dxa"/>
            <w:gridSpan w:val="2"/>
            <w:vMerge/>
          </w:tcPr>
          <w:p w14:paraId="42CD4782" w14:textId="77777777" w:rsidR="00672324" w:rsidRDefault="00672324" w:rsidP="004B3633">
            <w:pPr>
              <w:rPr>
                <w:rFonts w:ascii="Calibri Light" w:hAnsi="Calibri Light" w:cs="Calibri Light"/>
              </w:rPr>
            </w:pPr>
          </w:p>
        </w:tc>
      </w:tr>
      <w:tr w:rsidR="004B3633" w:rsidRPr="00B13B56" w14:paraId="5CE80AC7" w14:textId="77777777" w:rsidTr="003616FC">
        <w:tc>
          <w:tcPr>
            <w:tcW w:w="3775" w:type="dxa"/>
            <w:vMerge/>
          </w:tcPr>
          <w:p w14:paraId="60CF7A0D" w14:textId="77777777" w:rsidR="004B3633" w:rsidRPr="00B13B56" w:rsidRDefault="004B3633" w:rsidP="004B3633">
            <w:pPr>
              <w:rPr>
                <w:rFonts w:ascii="Calibri Light" w:hAnsi="Calibri Light" w:cs="Calibri Light"/>
              </w:rPr>
            </w:pPr>
          </w:p>
        </w:tc>
        <w:tc>
          <w:tcPr>
            <w:tcW w:w="1800" w:type="dxa"/>
            <w:vMerge w:val="restart"/>
          </w:tcPr>
          <w:p w14:paraId="00850904" w14:textId="77777777" w:rsidR="004B3633" w:rsidRPr="00D70E18" w:rsidRDefault="004B3633" w:rsidP="004B3633">
            <w:pPr>
              <w:rPr>
                <w:rFonts w:ascii="Calibri Light" w:hAnsi="Calibri Light" w:cs="Calibri Light"/>
                <w:b/>
                <w:bCs/>
              </w:rPr>
            </w:pPr>
            <w:r w:rsidRPr="00D70E18">
              <w:rPr>
                <w:rFonts w:ascii="Calibri Light" w:hAnsi="Calibri Light" w:cs="Calibri Light"/>
                <w:b/>
                <w:bCs/>
              </w:rPr>
              <w:t>Key Core Work Process 5: Design, Align, and Deliver Support</w:t>
            </w:r>
          </w:p>
          <w:p w14:paraId="0AB7A21E" w14:textId="77777777" w:rsidR="004B3633" w:rsidRDefault="004B3633" w:rsidP="004B3633">
            <w:pPr>
              <w:rPr>
                <w:rFonts w:ascii="Calibri Light" w:hAnsi="Calibri Light" w:cs="Calibri Light"/>
              </w:rPr>
            </w:pPr>
          </w:p>
          <w:p w14:paraId="128A3FD5" w14:textId="6B91153D" w:rsidR="004B3633" w:rsidRPr="00B13B56" w:rsidRDefault="004B3633" w:rsidP="004B3633">
            <w:pPr>
              <w:rPr>
                <w:rFonts w:ascii="Calibri Light" w:hAnsi="Calibri Light" w:cs="Calibri Light"/>
              </w:rPr>
            </w:pPr>
          </w:p>
        </w:tc>
        <w:tc>
          <w:tcPr>
            <w:tcW w:w="4770" w:type="dxa"/>
          </w:tcPr>
          <w:p w14:paraId="5CBF9290" w14:textId="0C0830D9" w:rsidR="004B3633" w:rsidRPr="00B13B56" w:rsidRDefault="00D83516" w:rsidP="004B3633">
            <w:pPr>
              <w:rPr>
                <w:rFonts w:ascii="Calibri Light" w:hAnsi="Calibri Light" w:cs="Calibri Light"/>
              </w:rPr>
            </w:pPr>
            <w:r>
              <w:rPr>
                <w:rFonts w:ascii="Calibri Light" w:hAnsi="Calibri Light" w:cs="Calibri Light"/>
              </w:rPr>
              <w:lastRenderedPageBreak/>
              <w:t>5</w:t>
            </w:r>
            <w:r w:rsidR="0089667D">
              <w:rPr>
                <w:rFonts w:ascii="Calibri Light" w:hAnsi="Calibri Light" w:cs="Calibri Light"/>
              </w:rPr>
              <w:t xml:space="preserve">. Formative assessments, common unit assessments, and universal screeners will be used appropriately to determine the tiered intervention needs of students. </w:t>
            </w:r>
          </w:p>
        </w:tc>
        <w:tc>
          <w:tcPr>
            <w:tcW w:w="2880" w:type="dxa"/>
          </w:tcPr>
          <w:p w14:paraId="2B916946" w14:textId="4DA94AEA" w:rsidR="004B3633" w:rsidRDefault="003616FC" w:rsidP="004B3633">
            <w:pPr>
              <w:rPr>
                <w:rFonts w:ascii="Calibri Light" w:hAnsi="Calibri Light" w:cs="Calibri Light"/>
              </w:rPr>
            </w:pPr>
            <w:r>
              <w:rPr>
                <w:rFonts w:ascii="Calibri Light" w:hAnsi="Calibri Light" w:cs="Calibri Light"/>
              </w:rPr>
              <w:t>Evidence:</w:t>
            </w:r>
          </w:p>
          <w:p w14:paraId="72ABD11D" w14:textId="6539F029" w:rsidR="002B32E3" w:rsidRPr="00C66D1D" w:rsidRDefault="002B32E3" w:rsidP="00C66D1D">
            <w:pPr>
              <w:pStyle w:val="ListParagraph"/>
              <w:numPr>
                <w:ilvl w:val="0"/>
                <w:numId w:val="38"/>
              </w:numPr>
              <w:rPr>
                <w:rFonts w:ascii="Calibri Light" w:hAnsi="Calibri Light" w:cs="Calibri Light"/>
              </w:rPr>
            </w:pPr>
            <w:r w:rsidRPr="00C66D1D">
              <w:rPr>
                <w:rFonts w:ascii="Calibri Light" w:hAnsi="Calibri Light" w:cs="Calibri Light"/>
              </w:rPr>
              <w:t>RTI meeting notes</w:t>
            </w:r>
          </w:p>
          <w:p w14:paraId="7ABF4A01" w14:textId="2FD4BEC2" w:rsidR="002B32E3" w:rsidRPr="00C66D1D" w:rsidRDefault="002B32E3" w:rsidP="00C66D1D">
            <w:pPr>
              <w:pStyle w:val="ListParagraph"/>
              <w:numPr>
                <w:ilvl w:val="0"/>
                <w:numId w:val="38"/>
              </w:numPr>
              <w:rPr>
                <w:rFonts w:ascii="Calibri Light" w:hAnsi="Calibri Light" w:cs="Calibri Light"/>
              </w:rPr>
            </w:pPr>
            <w:r w:rsidRPr="00C66D1D">
              <w:rPr>
                <w:rFonts w:ascii="Calibri Light" w:hAnsi="Calibri Light" w:cs="Calibri Light"/>
              </w:rPr>
              <w:t>Data collection sheets</w:t>
            </w:r>
          </w:p>
          <w:p w14:paraId="0FA6F0D2" w14:textId="77377CCE" w:rsidR="002B32E3" w:rsidRPr="00C66D1D" w:rsidRDefault="002B32E3" w:rsidP="00C66D1D">
            <w:pPr>
              <w:pStyle w:val="ListParagraph"/>
              <w:numPr>
                <w:ilvl w:val="0"/>
                <w:numId w:val="38"/>
              </w:numPr>
              <w:rPr>
                <w:rFonts w:ascii="Calibri Light" w:hAnsi="Calibri Light" w:cs="Calibri Light"/>
              </w:rPr>
            </w:pPr>
            <w:r w:rsidRPr="00C66D1D">
              <w:rPr>
                <w:rFonts w:ascii="Calibri Light" w:hAnsi="Calibri Light" w:cs="Calibri Light"/>
              </w:rPr>
              <w:t>Unit plans</w:t>
            </w:r>
          </w:p>
          <w:p w14:paraId="1908FE7E" w14:textId="26BBDB9B" w:rsidR="002B32E3" w:rsidRPr="00C66D1D" w:rsidRDefault="002B32E3" w:rsidP="00C66D1D">
            <w:pPr>
              <w:pStyle w:val="ListParagraph"/>
              <w:numPr>
                <w:ilvl w:val="0"/>
                <w:numId w:val="38"/>
              </w:numPr>
              <w:rPr>
                <w:rFonts w:ascii="Calibri Light" w:hAnsi="Calibri Light" w:cs="Calibri Light"/>
              </w:rPr>
            </w:pPr>
            <w:r w:rsidRPr="00C66D1D">
              <w:rPr>
                <w:rFonts w:ascii="Calibri Light" w:hAnsi="Calibri Light" w:cs="Calibri Light"/>
              </w:rPr>
              <w:t>Walkthroughs</w:t>
            </w:r>
          </w:p>
          <w:p w14:paraId="0FE48B06" w14:textId="6FABE4C5" w:rsidR="002B32E3" w:rsidRPr="00C66D1D" w:rsidRDefault="002B32E3" w:rsidP="00C66D1D">
            <w:pPr>
              <w:pStyle w:val="ListParagraph"/>
              <w:numPr>
                <w:ilvl w:val="0"/>
                <w:numId w:val="38"/>
              </w:numPr>
              <w:rPr>
                <w:rFonts w:ascii="Calibri Light" w:hAnsi="Calibri Light" w:cs="Calibri Light"/>
              </w:rPr>
            </w:pPr>
            <w:r w:rsidRPr="00C66D1D">
              <w:rPr>
                <w:rFonts w:ascii="Calibri Light" w:hAnsi="Calibri Light" w:cs="Calibri Light"/>
              </w:rPr>
              <w:lastRenderedPageBreak/>
              <w:t xml:space="preserve">Students receiving </w:t>
            </w:r>
            <w:r w:rsidR="00C66D1D">
              <w:rPr>
                <w:rFonts w:ascii="Calibri Light" w:hAnsi="Calibri Light" w:cs="Calibri Light"/>
              </w:rPr>
              <w:t>appropriate intervention supports</w:t>
            </w:r>
          </w:p>
          <w:p w14:paraId="3C668364" w14:textId="1B411A0F" w:rsidR="003616FC" w:rsidRPr="00B13B56" w:rsidRDefault="003616FC" w:rsidP="004B3633">
            <w:pPr>
              <w:rPr>
                <w:rFonts w:ascii="Calibri Light" w:hAnsi="Calibri Light" w:cs="Calibri Light"/>
              </w:rPr>
            </w:pPr>
          </w:p>
        </w:tc>
        <w:tc>
          <w:tcPr>
            <w:tcW w:w="4230" w:type="dxa"/>
          </w:tcPr>
          <w:p w14:paraId="43CB6E71" w14:textId="55311CD8" w:rsidR="004B3633" w:rsidRPr="00B13B56" w:rsidRDefault="003616FC" w:rsidP="004B3633">
            <w:pPr>
              <w:rPr>
                <w:rFonts w:ascii="Calibri Light" w:hAnsi="Calibri Light" w:cs="Calibri Light"/>
              </w:rPr>
            </w:pPr>
            <w:r>
              <w:rPr>
                <w:rFonts w:ascii="Calibri Light" w:hAnsi="Calibri Light" w:cs="Calibri Light"/>
              </w:rPr>
              <w:lastRenderedPageBreak/>
              <w:t>Notes:</w:t>
            </w:r>
          </w:p>
        </w:tc>
        <w:tc>
          <w:tcPr>
            <w:tcW w:w="1255" w:type="dxa"/>
            <w:gridSpan w:val="2"/>
          </w:tcPr>
          <w:p w14:paraId="6E58BA18" w14:textId="1B34EF4C" w:rsidR="004B3633" w:rsidRPr="00B13B56" w:rsidRDefault="006D5D10" w:rsidP="004B3633">
            <w:pPr>
              <w:rPr>
                <w:rFonts w:ascii="Calibri Light" w:hAnsi="Calibri Light" w:cs="Calibri Light"/>
              </w:rPr>
            </w:pPr>
            <w:r>
              <w:rPr>
                <w:rFonts w:ascii="Calibri Light" w:hAnsi="Calibri Light" w:cs="Calibri Light"/>
              </w:rPr>
              <w:t>$0</w:t>
            </w:r>
          </w:p>
        </w:tc>
      </w:tr>
      <w:tr w:rsidR="004B3633" w:rsidRPr="00B13B56" w14:paraId="0D1F3F11" w14:textId="77777777" w:rsidTr="003616FC">
        <w:tc>
          <w:tcPr>
            <w:tcW w:w="3775" w:type="dxa"/>
            <w:vMerge/>
          </w:tcPr>
          <w:p w14:paraId="4CF24909" w14:textId="77777777" w:rsidR="004B3633" w:rsidRPr="00B13B56" w:rsidRDefault="004B3633" w:rsidP="004B3633">
            <w:pPr>
              <w:rPr>
                <w:rFonts w:ascii="Calibri Light" w:hAnsi="Calibri Light" w:cs="Calibri Light"/>
              </w:rPr>
            </w:pPr>
          </w:p>
        </w:tc>
        <w:tc>
          <w:tcPr>
            <w:tcW w:w="1800" w:type="dxa"/>
            <w:vMerge/>
          </w:tcPr>
          <w:p w14:paraId="05E8C8D2" w14:textId="3AA90080" w:rsidR="004B3633" w:rsidRPr="00B13B56" w:rsidRDefault="004B3633" w:rsidP="004B3633">
            <w:pPr>
              <w:rPr>
                <w:rFonts w:ascii="Calibri Light" w:hAnsi="Calibri Light" w:cs="Calibri Light"/>
              </w:rPr>
            </w:pPr>
          </w:p>
        </w:tc>
        <w:tc>
          <w:tcPr>
            <w:tcW w:w="4770" w:type="dxa"/>
          </w:tcPr>
          <w:p w14:paraId="4E6CDF01" w14:textId="119C0C7B" w:rsidR="004B3633" w:rsidRPr="00B13B56" w:rsidRDefault="00D83516" w:rsidP="004B3633">
            <w:pPr>
              <w:rPr>
                <w:rFonts w:ascii="Calibri Light" w:hAnsi="Calibri Light" w:cs="Calibri Light"/>
              </w:rPr>
            </w:pPr>
            <w:r>
              <w:rPr>
                <w:rFonts w:ascii="Calibri Light" w:hAnsi="Calibri Light" w:cs="Calibri Light"/>
              </w:rPr>
              <w:t>6</w:t>
            </w:r>
            <w:r w:rsidR="0089667D">
              <w:rPr>
                <w:rFonts w:ascii="Calibri Light" w:hAnsi="Calibri Light" w:cs="Calibri Light"/>
              </w:rPr>
              <w:t xml:space="preserve">. Job-embedded professional learning will focus on a) formative assessment practices to determine which students are mastering content and b) tier-1 instructional support and practices in the classroom to </w:t>
            </w:r>
            <w:r w:rsidR="00D70E18">
              <w:rPr>
                <w:rFonts w:ascii="Calibri Light" w:hAnsi="Calibri Light" w:cs="Calibri Light"/>
              </w:rPr>
              <w:t>help support student mastery of content.</w:t>
            </w:r>
          </w:p>
        </w:tc>
        <w:tc>
          <w:tcPr>
            <w:tcW w:w="2880" w:type="dxa"/>
          </w:tcPr>
          <w:p w14:paraId="103CD0BB" w14:textId="77777777" w:rsidR="004B3633" w:rsidRDefault="003616FC" w:rsidP="004B3633">
            <w:pPr>
              <w:rPr>
                <w:rFonts w:ascii="Calibri Light" w:hAnsi="Calibri Light" w:cs="Calibri Light"/>
              </w:rPr>
            </w:pPr>
            <w:r>
              <w:rPr>
                <w:rFonts w:ascii="Calibri Light" w:hAnsi="Calibri Light" w:cs="Calibri Light"/>
              </w:rPr>
              <w:t>Evidence:</w:t>
            </w:r>
          </w:p>
          <w:p w14:paraId="108A9445" w14:textId="77777777" w:rsidR="003616FC" w:rsidRPr="003616FC" w:rsidRDefault="003616FC" w:rsidP="003616FC">
            <w:pPr>
              <w:pStyle w:val="ListParagraph"/>
              <w:numPr>
                <w:ilvl w:val="0"/>
                <w:numId w:val="18"/>
              </w:numPr>
              <w:rPr>
                <w:rFonts w:ascii="Calibri Light" w:hAnsi="Calibri Light" w:cs="Calibri Light"/>
              </w:rPr>
            </w:pPr>
            <w:r w:rsidRPr="003616FC">
              <w:rPr>
                <w:rFonts w:ascii="Calibri Light" w:hAnsi="Calibri Light" w:cs="Calibri Light"/>
              </w:rPr>
              <w:t>Walkthroughs</w:t>
            </w:r>
          </w:p>
          <w:p w14:paraId="03AE488F" w14:textId="77777777" w:rsidR="003616FC" w:rsidRPr="003616FC" w:rsidRDefault="003616FC" w:rsidP="003616FC">
            <w:pPr>
              <w:pStyle w:val="ListParagraph"/>
              <w:numPr>
                <w:ilvl w:val="0"/>
                <w:numId w:val="18"/>
              </w:numPr>
              <w:rPr>
                <w:rFonts w:ascii="Calibri Light" w:hAnsi="Calibri Light" w:cs="Calibri Light"/>
              </w:rPr>
            </w:pPr>
            <w:r w:rsidRPr="003616FC">
              <w:rPr>
                <w:rFonts w:ascii="Calibri Light" w:hAnsi="Calibri Light" w:cs="Calibri Light"/>
              </w:rPr>
              <w:t>Trainings during Early Release Fridays</w:t>
            </w:r>
          </w:p>
          <w:p w14:paraId="41B4047A" w14:textId="553AD925" w:rsidR="003616FC" w:rsidRPr="003616FC" w:rsidRDefault="003616FC" w:rsidP="003616FC">
            <w:pPr>
              <w:pStyle w:val="ListParagraph"/>
              <w:numPr>
                <w:ilvl w:val="0"/>
                <w:numId w:val="18"/>
              </w:numPr>
              <w:rPr>
                <w:rFonts w:ascii="Calibri Light" w:hAnsi="Calibri Light" w:cs="Calibri Light"/>
              </w:rPr>
            </w:pPr>
            <w:r w:rsidRPr="003616FC">
              <w:rPr>
                <w:rFonts w:ascii="Calibri Light" w:hAnsi="Calibri Light" w:cs="Calibri Light"/>
              </w:rPr>
              <w:t xml:space="preserve">Teachers </w:t>
            </w:r>
            <w:proofErr w:type="gramStart"/>
            <w:r w:rsidRPr="003616FC">
              <w:rPr>
                <w:rFonts w:ascii="Calibri Light" w:hAnsi="Calibri Light" w:cs="Calibri Light"/>
              </w:rPr>
              <w:t>collaborating</w:t>
            </w:r>
            <w:r w:rsidR="002B32E3">
              <w:rPr>
                <w:rFonts w:ascii="Calibri Light" w:hAnsi="Calibri Light" w:cs="Calibri Light"/>
              </w:rPr>
              <w:t xml:space="preserve"> </w:t>
            </w:r>
            <w:r w:rsidRPr="003616FC">
              <w:rPr>
                <w:rFonts w:ascii="Calibri Light" w:hAnsi="Calibri Light" w:cs="Calibri Light"/>
              </w:rPr>
              <w:t xml:space="preserve"> in</w:t>
            </w:r>
            <w:proofErr w:type="gramEnd"/>
            <w:r w:rsidRPr="003616FC">
              <w:rPr>
                <w:rFonts w:ascii="Calibri Light" w:hAnsi="Calibri Light" w:cs="Calibri Light"/>
              </w:rPr>
              <w:t xml:space="preserve"> classrooms</w:t>
            </w:r>
            <w:r w:rsidR="002B32E3">
              <w:rPr>
                <w:rFonts w:ascii="Calibri Light" w:hAnsi="Calibri Light" w:cs="Calibri Light"/>
              </w:rPr>
              <w:t xml:space="preserve"> and supporting each other in their practices</w:t>
            </w:r>
          </w:p>
        </w:tc>
        <w:tc>
          <w:tcPr>
            <w:tcW w:w="4230" w:type="dxa"/>
          </w:tcPr>
          <w:p w14:paraId="321C915D" w14:textId="065BC429" w:rsidR="004B3633" w:rsidRPr="00B13B56" w:rsidRDefault="003616FC" w:rsidP="004B3633">
            <w:pPr>
              <w:rPr>
                <w:rFonts w:ascii="Calibri Light" w:hAnsi="Calibri Light" w:cs="Calibri Light"/>
              </w:rPr>
            </w:pPr>
            <w:r>
              <w:rPr>
                <w:rFonts w:ascii="Calibri Light" w:hAnsi="Calibri Light" w:cs="Calibri Light"/>
              </w:rPr>
              <w:t>Notes:</w:t>
            </w:r>
          </w:p>
        </w:tc>
        <w:tc>
          <w:tcPr>
            <w:tcW w:w="1255" w:type="dxa"/>
            <w:gridSpan w:val="2"/>
          </w:tcPr>
          <w:p w14:paraId="0D017CD9" w14:textId="77777777" w:rsidR="004B3633" w:rsidRPr="00B13B56" w:rsidRDefault="004B3633" w:rsidP="004B3633">
            <w:pPr>
              <w:rPr>
                <w:rFonts w:ascii="Calibri Light" w:hAnsi="Calibri Light" w:cs="Calibri Light"/>
              </w:rPr>
            </w:pPr>
          </w:p>
        </w:tc>
      </w:tr>
      <w:tr w:rsidR="0072154A" w:rsidRPr="00B13B56" w14:paraId="50500E85" w14:textId="77777777" w:rsidTr="003616FC">
        <w:trPr>
          <w:trHeight w:val="1475"/>
        </w:trPr>
        <w:tc>
          <w:tcPr>
            <w:tcW w:w="3775" w:type="dxa"/>
            <w:vMerge/>
          </w:tcPr>
          <w:p w14:paraId="02C3256E" w14:textId="77777777" w:rsidR="0072154A" w:rsidRPr="00B13B56" w:rsidRDefault="0072154A" w:rsidP="004B3633">
            <w:pPr>
              <w:rPr>
                <w:rFonts w:ascii="Calibri Light" w:hAnsi="Calibri Light" w:cs="Calibri Light"/>
              </w:rPr>
            </w:pPr>
          </w:p>
        </w:tc>
        <w:tc>
          <w:tcPr>
            <w:tcW w:w="1800" w:type="dxa"/>
            <w:vMerge/>
          </w:tcPr>
          <w:p w14:paraId="137F8D8F" w14:textId="5FFFC922" w:rsidR="0072154A" w:rsidRPr="00B13B56" w:rsidRDefault="0072154A" w:rsidP="004B3633">
            <w:pPr>
              <w:rPr>
                <w:rFonts w:ascii="Calibri Light" w:hAnsi="Calibri Light" w:cs="Calibri Light"/>
              </w:rPr>
            </w:pPr>
          </w:p>
        </w:tc>
        <w:tc>
          <w:tcPr>
            <w:tcW w:w="4770" w:type="dxa"/>
          </w:tcPr>
          <w:p w14:paraId="1F665AF4" w14:textId="0BA37F9E" w:rsidR="0072154A" w:rsidRPr="00B13B56" w:rsidRDefault="00D83516" w:rsidP="004B3633">
            <w:pPr>
              <w:rPr>
                <w:rFonts w:ascii="Calibri Light" w:hAnsi="Calibri Light" w:cs="Calibri Light"/>
              </w:rPr>
            </w:pPr>
            <w:r>
              <w:rPr>
                <w:rFonts w:ascii="Calibri Light" w:hAnsi="Calibri Light" w:cs="Calibri Light"/>
              </w:rPr>
              <w:t>7</w:t>
            </w:r>
            <w:r w:rsidR="0072154A">
              <w:rPr>
                <w:rFonts w:ascii="Calibri Light" w:hAnsi="Calibri Light" w:cs="Calibri Light"/>
              </w:rPr>
              <w:t xml:space="preserve">. Math and Reading teachers will meet regularly in vertical </w:t>
            </w:r>
            <w:proofErr w:type="gramStart"/>
            <w:r w:rsidR="0072154A">
              <w:rPr>
                <w:rFonts w:ascii="Calibri Light" w:hAnsi="Calibri Light" w:cs="Calibri Light"/>
              </w:rPr>
              <w:t>teams</w:t>
            </w:r>
            <w:proofErr w:type="gramEnd"/>
            <w:r w:rsidR="0072154A">
              <w:rPr>
                <w:rFonts w:ascii="Calibri Light" w:hAnsi="Calibri Light" w:cs="Calibri Light"/>
              </w:rPr>
              <w:t xml:space="preserve"> alignment meetings to ensure continuity of standards coverage and to calibrate instructional strategies.</w:t>
            </w:r>
          </w:p>
        </w:tc>
        <w:tc>
          <w:tcPr>
            <w:tcW w:w="2880" w:type="dxa"/>
          </w:tcPr>
          <w:p w14:paraId="16E1B62E" w14:textId="77777777" w:rsidR="0072154A" w:rsidRDefault="003616FC" w:rsidP="004B3633">
            <w:pPr>
              <w:rPr>
                <w:rFonts w:ascii="Calibri Light" w:hAnsi="Calibri Light" w:cs="Calibri Light"/>
              </w:rPr>
            </w:pPr>
            <w:r>
              <w:rPr>
                <w:rFonts w:ascii="Calibri Light" w:hAnsi="Calibri Light" w:cs="Calibri Light"/>
              </w:rPr>
              <w:t>Evidence:</w:t>
            </w:r>
          </w:p>
          <w:p w14:paraId="03E2B218" w14:textId="77777777" w:rsidR="002B32E3" w:rsidRPr="002B32E3" w:rsidRDefault="002B32E3" w:rsidP="002B32E3">
            <w:pPr>
              <w:pStyle w:val="ListParagraph"/>
              <w:numPr>
                <w:ilvl w:val="0"/>
                <w:numId w:val="19"/>
              </w:numPr>
              <w:rPr>
                <w:rFonts w:ascii="Calibri Light" w:hAnsi="Calibri Light" w:cs="Calibri Light"/>
              </w:rPr>
            </w:pPr>
            <w:r w:rsidRPr="002B32E3">
              <w:rPr>
                <w:rFonts w:ascii="Calibri Light" w:hAnsi="Calibri Light" w:cs="Calibri Light"/>
              </w:rPr>
              <w:t>Aligned curriculum</w:t>
            </w:r>
          </w:p>
          <w:p w14:paraId="1A3865F0" w14:textId="77777777" w:rsidR="002B32E3" w:rsidRPr="002B32E3" w:rsidRDefault="002B32E3" w:rsidP="002B32E3">
            <w:pPr>
              <w:pStyle w:val="ListParagraph"/>
              <w:numPr>
                <w:ilvl w:val="0"/>
                <w:numId w:val="19"/>
              </w:numPr>
              <w:rPr>
                <w:rFonts w:ascii="Calibri Light" w:hAnsi="Calibri Light" w:cs="Calibri Light"/>
              </w:rPr>
            </w:pPr>
            <w:r w:rsidRPr="002B32E3">
              <w:rPr>
                <w:rFonts w:ascii="Calibri Light" w:hAnsi="Calibri Light" w:cs="Calibri Light"/>
              </w:rPr>
              <w:t>Gaps identified with plan to address</w:t>
            </w:r>
          </w:p>
          <w:p w14:paraId="34BC0F5E" w14:textId="41A0DDEE" w:rsidR="002B32E3" w:rsidRPr="002B32E3" w:rsidRDefault="002B32E3" w:rsidP="002B32E3">
            <w:pPr>
              <w:pStyle w:val="ListParagraph"/>
              <w:numPr>
                <w:ilvl w:val="0"/>
                <w:numId w:val="19"/>
              </w:numPr>
              <w:rPr>
                <w:rFonts w:ascii="Calibri Light" w:hAnsi="Calibri Light" w:cs="Calibri Light"/>
              </w:rPr>
            </w:pPr>
            <w:r w:rsidRPr="002B32E3">
              <w:rPr>
                <w:rFonts w:ascii="Calibri Light" w:hAnsi="Calibri Light" w:cs="Calibri Light"/>
              </w:rPr>
              <w:t>Agendas and next steps from Team Meetings</w:t>
            </w:r>
          </w:p>
        </w:tc>
        <w:tc>
          <w:tcPr>
            <w:tcW w:w="4230" w:type="dxa"/>
          </w:tcPr>
          <w:p w14:paraId="2DA662FD" w14:textId="7DAC1767" w:rsidR="0072154A" w:rsidRPr="00B13B56" w:rsidRDefault="003616FC" w:rsidP="004B3633">
            <w:pPr>
              <w:rPr>
                <w:rFonts w:ascii="Calibri Light" w:hAnsi="Calibri Light" w:cs="Calibri Light"/>
              </w:rPr>
            </w:pPr>
            <w:r>
              <w:rPr>
                <w:rFonts w:ascii="Calibri Light" w:hAnsi="Calibri Light" w:cs="Calibri Light"/>
              </w:rPr>
              <w:t>Notes</w:t>
            </w:r>
          </w:p>
        </w:tc>
        <w:tc>
          <w:tcPr>
            <w:tcW w:w="1255" w:type="dxa"/>
            <w:gridSpan w:val="2"/>
          </w:tcPr>
          <w:p w14:paraId="63305595" w14:textId="5CFA9534" w:rsidR="0072154A" w:rsidRPr="00B13B56" w:rsidRDefault="006D5D10" w:rsidP="004B3633">
            <w:pPr>
              <w:rPr>
                <w:rFonts w:ascii="Calibri Light" w:hAnsi="Calibri Light" w:cs="Calibri Light"/>
              </w:rPr>
            </w:pPr>
            <w:r>
              <w:rPr>
                <w:rFonts w:ascii="Calibri Light" w:hAnsi="Calibri Light" w:cs="Calibri Light"/>
              </w:rPr>
              <w:t>$0</w:t>
            </w:r>
          </w:p>
        </w:tc>
      </w:tr>
    </w:tbl>
    <w:p w14:paraId="5FE64835" w14:textId="77777777" w:rsidR="00E27B8D" w:rsidRPr="00B13B56" w:rsidRDefault="00E27B8D" w:rsidP="008969B9">
      <w:pPr>
        <w:pStyle w:val="Heading2"/>
        <w:rPr>
          <w:rFonts w:ascii="Calibri Light" w:eastAsiaTheme="minorEastAsia" w:hAnsi="Calibri Light" w:cs="Calibri Light"/>
          <w:b w:val="0"/>
          <w:bCs w:val="0"/>
          <w:color w:val="auto"/>
          <w:sz w:val="24"/>
          <w:szCs w:val="24"/>
        </w:rPr>
      </w:pPr>
    </w:p>
    <w:p w14:paraId="206D11AA" w14:textId="77777777" w:rsidR="00E27B8D" w:rsidRPr="00B13B56" w:rsidRDefault="00E27B8D">
      <w:pPr>
        <w:rPr>
          <w:rFonts w:ascii="Calibri Light" w:hAnsi="Calibri Light" w:cs="Calibri Light"/>
        </w:rPr>
      </w:pPr>
      <w:r w:rsidRPr="00B13B56">
        <w:rPr>
          <w:rFonts w:ascii="Calibri Light" w:hAnsi="Calibri Light" w:cs="Calibri Light"/>
          <w:b/>
          <w:bCs/>
        </w:rPr>
        <w:br w:type="page"/>
      </w:r>
    </w:p>
    <w:p w14:paraId="134B7CA1" w14:textId="77777777" w:rsidR="008969B9" w:rsidRPr="00F45183" w:rsidRDefault="008969B9" w:rsidP="008969B9">
      <w:pPr>
        <w:pStyle w:val="Heading2"/>
        <w:rPr>
          <w:rFonts w:ascii="Calibri Light" w:hAnsi="Calibri Light" w:cs="Calibri Light"/>
          <w:color w:val="0070C0"/>
        </w:rPr>
      </w:pPr>
      <w:r w:rsidRPr="00F45183">
        <w:rPr>
          <w:rFonts w:ascii="Calibri Light" w:hAnsi="Calibri Light" w:cs="Calibri Light"/>
          <w:color w:val="0070C0"/>
        </w:rPr>
        <w:lastRenderedPageBreak/>
        <w:t>2: Separate Academic Indicator</w:t>
      </w:r>
    </w:p>
    <w:p w14:paraId="51F8E61B"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700"/>
        <w:gridCol w:w="3780"/>
        <w:gridCol w:w="2236"/>
        <w:gridCol w:w="9"/>
      </w:tblGrid>
      <w:tr w:rsidR="00E27B8D" w:rsidRPr="00B13B56" w14:paraId="2E6CABD8" w14:textId="77777777" w:rsidTr="00041865">
        <w:trPr>
          <w:gridAfter w:val="1"/>
          <w:wAfter w:w="9" w:type="dxa"/>
          <w:trHeight w:val="664"/>
          <w:tblHeader/>
        </w:trPr>
        <w:tc>
          <w:tcPr>
            <w:tcW w:w="18701" w:type="dxa"/>
            <w:gridSpan w:val="6"/>
            <w:tcBorders>
              <w:top w:val="single" w:sz="8" w:space="0" w:color="000000" w:themeColor="text1"/>
            </w:tcBorders>
          </w:tcPr>
          <w:p w14:paraId="54A08DCC" w14:textId="2AA219A7" w:rsidR="00E27B8D" w:rsidRPr="00B13B56" w:rsidRDefault="000D2405" w:rsidP="00E27B8D">
            <w:pPr>
              <w:rPr>
                <w:rFonts w:ascii="Calibri Light" w:hAnsi="Calibri Light" w:cs="Calibri Light"/>
              </w:rPr>
            </w:pPr>
            <w:r w:rsidRPr="00FD1A05">
              <w:rPr>
                <w:rFonts w:ascii="Calibri Light" w:hAnsi="Calibri Light" w:cs="Calibri Light"/>
                <w:b/>
                <w:bCs/>
                <w:sz w:val="28"/>
                <w:szCs w:val="28"/>
              </w:rPr>
              <w:t>Goal 2</w:t>
            </w:r>
            <w:r w:rsidR="00E27B8D" w:rsidRPr="00FD1A05">
              <w:rPr>
                <w:rFonts w:ascii="Calibri Light" w:hAnsi="Calibri Light" w:cs="Calibri Light"/>
                <w:b/>
                <w:bCs/>
                <w:sz w:val="28"/>
                <w:szCs w:val="28"/>
              </w:rPr>
              <w:t xml:space="preserve"> (S</w:t>
            </w:r>
            <w:r w:rsidR="00FD1A05" w:rsidRPr="00FD1A05">
              <w:rPr>
                <w:rFonts w:ascii="Calibri Light" w:hAnsi="Calibri Light" w:cs="Calibri Light"/>
                <w:b/>
                <w:bCs/>
                <w:sz w:val="28"/>
                <w:szCs w:val="28"/>
              </w:rPr>
              <w:t>eparate</w:t>
            </w:r>
            <w:r w:rsidR="00E27B8D" w:rsidRPr="00FD1A05">
              <w:rPr>
                <w:rFonts w:ascii="Calibri Light" w:hAnsi="Calibri Light" w:cs="Calibri Light"/>
                <w:b/>
                <w:bCs/>
                <w:sz w:val="28"/>
                <w:szCs w:val="28"/>
              </w:rPr>
              <w:t xml:space="preserve"> academic indicator goal</w:t>
            </w:r>
            <w:r w:rsidR="00CE16A2" w:rsidRPr="00FD1A05">
              <w:rPr>
                <w:rFonts w:ascii="Calibri Light" w:hAnsi="Calibri Light" w:cs="Calibri Light"/>
                <w:b/>
                <w:bCs/>
                <w:sz w:val="28"/>
                <w:szCs w:val="28"/>
              </w:rPr>
              <w:t>.</w:t>
            </w:r>
            <w:r w:rsidR="00E27B8D" w:rsidRPr="00FD1A05">
              <w:rPr>
                <w:rFonts w:ascii="Calibri Light" w:hAnsi="Calibri Light" w:cs="Calibri Light"/>
                <w:b/>
                <w:bCs/>
                <w:sz w:val="28"/>
                <w:szCs w:val="28"/>
              </w:rPr>
              <w:t>):</w:t>
            </w:r>
            <w:r w:rsidR="00A81196" w:rsidRPr="00FD1A05">
              <w:rPr>
                <w:rFonts w:ascii="Calibri Light" w:hAnsi="Calibri Light" w:cs="Calibri Light"/>
                <w:sz w:val="28"/>
                <w:szCs w:val="28"/>
              </w:rPr>
              <w:t xml:space="preserve">  </w:t>
            </w:r>
            <w:r w:rsidR="00A81196">
              <w:rPr>
                <w:rFonts w:ascii="Calibri Light" w:hAnsi="Calibri Light" w:cs="Calibri Light"/>
              </w:rPr>
              <w:t xml:space="preserve">By 2026, the district will increase the proficiency percentage rates of students in each separate academic indicator:  SCIENCE – </w:t>
            </w:r>
            <w:r w:rsidR="00A81196" w:rsidRPr="00D83516">
              <w:rPr>
                <w:rFonts w:ascii="Calibri Light" w:hAnsi="Calibri Light" w:cs="Calibri Light"/>
                <w:highlight w:val="yellow"/>
              </w:rPr>
              <w:t>42% (ES),</w:t>
            </w:r>
            <w:r w:rsidR="00A81196">
              <w:rPr>
                <w:rFonts w:ascii="Calibri Light" w:hAnsi="Calibri Light" w:cs="Calibri Light"/>
              </w:rPr>
              <w:t xml:space="preserve"> </w:t>
            </w:r>
            <w:r w:rsidR="00A81196" w:rsidRPr="00D83516">
              <w:rPr>
                <w:rFonts w:ascii="Calibri Light" w:hAnsi="Calibri Light" w:cs="Calibri Light"/>
                <w:highlight w:val="yellow"/>
              </w:rPr>
              <w:t>40% (MS</w:t>
            </w:r>
            <w:r w:rsidR="00A81196">
              <w:rPr>
                <w:rFonts w:ascii="Calibri Light" w:hAnsi="Calibri Light" w:cs="Calibri Light"/>
              </w:rPr>
              <w:t xml:space="preserve">), and </w:t>
            </w:r>
            <w:r w:rsidR="00A81196" w:rsidRPr="00D83516">
              <w:rPr>
                <w:rFonts w:ascii="Calibri Light" w:hAnsi="Calibri Light" w:cs="Calibri Light"/>
                <w:highlight w:val="yellow"/>
              </w:rPr>
              <w:t>42% (HS</w:t>
            </w:r>
            <w:proofErr w:type="gramStart"/>
            <w:r w:rsidR="00A81196" w:rsidRPr="00D83516">
              <w:rPr>
                <w:rFonts w:ascii="Calibri Light" w:hAnsi="Calibri Light" w:cs="Calibri Light"/>
                <w:highlight w:val="yellow"/>
              </w:rPr>
              <w:t>)</w:t>
            </w:r>
            <w:r w:rsidR="00E16FA8" w:rsidRPr="00D83516">
              <w:rPr>
                <w:rFonts w:ascii="Calibri Light" w:hAnsi="Calibri Light" w:cs="Calibri Light"/>
                <w:highlight w:val="yellow"/>
              </w:rPr>
              <w:t>;</w:t>
            </w:r>
            <w:r w:rsidR="00E16FA8">
              <w:rPr>
                <w:rFonts w:ascii="Calibri Light" w:hAnsi="Calibri Light" w:cs="Calibri Light"/>
              </w:rPr>
              <w:t xml:space="preserve"> </w:t>
            </w:r>
            <w:r w:rsidR="00324B46">
              <w:rPr>
                <w:rFonts w:ascii="Calibri Light" w:hAnsi="Calibri Light" w:cs="Calibri Light"/>
              </w:rPr>
              <w:t xml:space="preserve"> WRITING</w:t>
            </w:r>
            <w:proofErr w:type="gramEnd"/>
            <w:r w:rsidR="00324B46">
              <w:rPr>
                <w:rFonts w:ascii="Calibri Light" w:hAnsi="Calibri Light" w:cs="Calibri Light"/>
              </w:rPr>
              <w:t xml:space="preserve"> – </w:t>
            </w:r>
            <w:r w:rsidR="00324B46" w:rsidRPr="00D83516">
              <w:rPr>
                <w:rFonts w:ascii="Calibri Light" w:hAnsi="Calibri Light" w:cs="Calibri Light"/>
                <w:highlight w:val="yellow"/>
              </w:rPr>
              <w:t>63% (ES</w:t>
            </w:r>
            <w:r w:rsidR="00324B46">
              <w:rPr>
                <w:rFonts w:ascii="Calibri Light" w:hAnsi="Calibri Light" w:cs="Calibri Light"/>
              </w:rPr>
              <w:t xml:space="preserve">), </w:t>
            </w:r>
            <w:r w:rsidR="00324B46" w:rsidRPr="00D83516">
              <w:rPr>
                <w:rFonts w:ascii="Calibri Light" w:hAnsi="Calibri Light" w:cs="Calibri Light"/>
                <w:highlight w:val="yellow"/>
              </w:rPr>
              <w:t>60% (MS</w:t>
            </w:r>
            <w:r w:rsidR="00324B46">
              <w:rPr>
                <w:rFonts w:ascii="Calibri Light" w:hAnsi="Calibri Light" w:cs="Calibri Light"/>
              </w:rPr>
              <w:t xml:space="preserve">), and </w:t>
            </w:r>
            <w:r w:rsidR="00324B46" w:rsidRPr="00D83516">
              <w:rPr>
                <w:rFonts w:ascii="Calibri Light" w:hAnsi="Calibri Light" w:cs="Calibri Light"/>
                <w:highlight w:val="yellow"/>
              </w:rPr>
              <w:t>70% (HS)</w:t>
            </w:r>
            <w:r w:rsidR="00A1034D">
              <w:rPr>
                <w:rFonts w:ascii="Calibri Light" w:hAnsi="Calibri Light" w:cs="Calibri Light"/>
              </w:rPr>
              <w:t xml:space="preserve"> – Baseline scores for Social Studies will be set in the 21-22 KSA Spring testing.</w:t>
            </w:r>
          </w:p>
        </w:tc>
      </w:tr>
      <w:tr w:rsidR="00041865" w:rsidRPr="00B13B56" w14:paraId="0DE89716" w14:textId="77777777" w:rsidTr="001B713E">
        <w:trPr>
          <w:tblHeader/>
        </w:trPr>
        <w:tc>
          <w:tcPr>
            <w:tcW w:w="3118" w:type="dxa"/>
            <w:shd w:val="clear" w:color="auto" w:fill="BFBFBF" w:themeFill="background1" w:themeFillShade="BF"/>
          </w:tcPr>
          <w:p w14:paraId="1A09440E" w14:textId="77777777" w:rsidR="00041865" w:rsidRPr="00B13B56" w:rsidRDefault="00041865" w:rsidP="00157E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7084849B" w14:textId="77777777" w:rsidR="00041865" w:rsidRPr="00B13B56" w:rsidRDefault="00041865" w:rsidP="00157E58">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26E01F01" w14:textId="77777777" w:rsidR="00041865" w:rsidRPr="00B13B56" w:rsidRDefault="00041865" w:rsidP="00157E58">
            <w:pPr>
              <w:jc w:val="center"/>
              <w:rPr>
                <w:rFonts w:ascii="Calibri Light" w:hAnsi="Calibri Light" w:cs="Calibri Light"/>
                <w:b/>
              </w:rPr>
            </w:pPr>
            <w:r w:rsidRPr="00B13B56">
              <w:rPr>
                <w:rFonts w:ascii="Calibri Light" w:hAnsi="Calibri Light" w:cs="Calibri Light"/>
                <w:b/>
              </w:rPr>
              <w:t xml:space="preserve">Activities </w:t>
            </w:r>
          </w:p>
        </w:tc>
        <w:tc>
          <w:tcPr>
            <w:tcW w:w="2700" w:type="dxa"/>
            <w:shd w:val="clear" w:color="auto" w:fill="BFBFBF" w:themeFill="background1" w:themeFillShade="BF"/>
          </w:tcPr>
          <w:p w14:paraId="7F122407" w14:textId="77777777" w:rsidR="00041865" w:rsidRPr="00B13B56" w:rsidRDefault="00041865" w:rsidP="00157E58">
            <w:pPr>
              <w:jc w:val="center"/>
              <w:rPr>
                <w:rFonts w:ascii="Calibri Light" w:hAnsi="Calibri Light" w:cs="Calibri Light"/>
                <w:b/>
              </w:rPr>
            </w:pPr>
            <w:r w:rsidRPr="00B13B56">
              <w:rPr>
                <w:rFonts w:ascii="Calibri Light" w:hAnsi="Calibri Light" w:cs="Calibri Light"/>
                <w:b/>
              </w:rPr>
              <w:t>Measure of Success</w:t>
            </w:r>
          </w:p>
        </w:tc>
        <w:tc>
          <w:tcPr>
            <w:tcW w:w="3780" w:type="dxa"/>
            <w:shd w:val="clear" w:color="auto" w:fill="BFBFBF" w:themeFill="background1" w:themeFillShade="BF"/>
          </w:tcPr>
          <w:p w14:paraId="75FD295C" w14:textId="77777777" w:rsidR="00041865" w:rsidRPr="00B13B56" w:rsidRDefault="00041865" w:rsidP="00157E58">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0C28A257" w14:textId="77777777" w:rsidR="00041865" w:rsidRPr="00B13B56" w:rsidRDefault="00041865" w:rsidP="00157E58">
            <w:pPr>
              <w:jc w:val="center"/>
              <w:rPr>
                <w:rFonts w:ascii="Calibri Light" w:hAnsi="Calibri Light" w:cs="Calibri Light"/>
                <w:b/>
              </w:rPr>
            </w:pPr>
            <w:r w:rsidRPr="00B13B56">
              <w:rPr>
                <w:rFonts w:ascii="Calibri Light" w:hAnsi="Calibri Light" w:cs="Calibri Light"/>
                <w:b/>
              </w:rPr>
              <w:t>Funding</w:t>
            </w:r>
          </w:p>
        </w:tc>
      </w:tr>
      <w:tr w:rsidR="004B3633" w:rsidRPr="005D4DDD" w14:paraId="2C29CCDF" w14:textId="77777777" w:rsidTr="001B713E">
        <w:tc>
          <w:tcPr>
            <w:tcW w:w="3118" w:type="dxa"/>
            <w:vMerge w:val="restart"/>
          </w:tcPr>
          <w:p w14:paraId="24AE6B45" w14:textId="5255EFD6" w:rsidR="004B3633" w:rsidRDefault="004B3633" w:rsidP="00157E58">
            <w:pPr>
              <w:rPr>
                <w:rFonts w:ascii="Calibri Light" w:hAnsi="Calibri Light" w:cs="Calibri Light"/>
              </w:rPr>
            </w:pPr>
          </w:p>
          <w:p w14:paraId="45DEC04E" w14:textId="5B641148" w:rsidR="004B3633" w:rsidRDefault="004433D2" w:rsidP="00157E58">
            <w:pPr>
              <w:rPr>
                <w:rFonts w:ascii="Calibri Light" w:hAnsi="Calibri Light" w:cs="Calibri Light"/>
              </w:rPr>
            </w:pPr>
            <w:r>
              <w:rPr>
                <w:rFonts w:ascii="Calibri Light" w:hAnsi="Calibri Light" w:cs="Calibri Light"/>
              </w:rPr>
              <w:t>Proficiency rates in each of the separate academic indicators will increase for the 2021-22 school year as follows:</w:t>
            </w:r>
          </w:p>
          <w:p w14:paraId="28F7E381" w14:textId="48DF985D" w:rsidR="004433D2" w:rsidRDefault="004433D2" w:rsidP="00157E58">
            <w:pPr>
              <w:rPr>
                <w:rFonts w:ascii="Calibri Light" w:hAnsi="Calibri Light" w:cs="Calibri Light"/>
              </w:rPr>
            </w:pPr>
          </w:p>
          <w:p w14:paraId="44E51315" w14:textId="57397AAE" w:rsidR="004433D2" w:rsidRDefault="004433D2" w:rsidP="00157E58">
            <w:pPr>
              <w:rPr>
                <w:rFonts w:ascii="Calibri Light" w:hAnsi="Calibri Light" w:cs="Calibri Light"/>
                <w:b/>
                <w:bCs/>
                <w:u w:val="single"/>
              </w:rPr>
            </w:pPr>
            <w:r w:rsidRPr="004433D2">
              <w:rPr>
                <w:rFonts w:ascii="Calibri Light" w:hAnsi="Calibri Light" w:cs="Calibri Light"/>
                <w:b/>
                <w:bCs/>
                <w:u w:val="single"/>
              </w:rPr>
              <w:t>SCIENCE</w:t>
            </w:r>
          </w:p>
          <w:p w14:paraId="532440D9" w14:textId="497C8BD6" w:rsidR="004433D2" w:rsidRDefault="004433D2" w:rsidP="00157E58">
            <w:pPr>
              <w:rPr>
                <w:rFonts w:ascii="Calibri Light" w:hAnsi="Calibri Light" w:cs="Calibri Light"/>
              </w:rPr>
            </w:pPr>
            <w:r w:rsidRPr="004433D2">
              <w:rPr>
                <w:rFonts w:ascii="Calibri Light" w:hAnsi="Calibri Light" w:cs="Calibri Light"/>
                <w:b/>
                <w:bCs/>
              </w:rPr>
              <w:t>ES</w:t>
            </w:r>
            <w:r>
              <w:rPr>
                <w:rFonts w:ascii="Calibri Light" w:hAnsi="Calibri Light" w:cs="Calibri Light"/>
              </w:rPr>
              <w:t xml:space="preserve">: (from </w:t>
            </w:r>
            <w:r w:rsidRPr="004433D2">
              <w:rPr>
                <w:rFonts w:ascii="Calibri Light" w:hAnsi="Calibri Light" w:cs="Calibri Light"/>
                <w:highlight w:val="yellow"/>
              </w:rPr>
              <w:t>24.4% to 30%</w:t>
            </w:r>
            <w:r>
              <w:rPr>
                <w:rFonts w:ascii="Calibri Light" w:hAnsi="Calibri Light" w:cs="Calibri Light"/>
              </w:rPr>
              <w:t>)</w:t>
            </w:r>
          </w:p>
          <w:p w14:paraId="4A0D5FDE" w14:textId="2A8A7178" w:rsidR="004433D2" w:rsidRDefault="004433D2" w:rsidP="00157E58">
            <w:pPr>
              <w:rPr>
                <w:rFonts w:ascii="Calibri Light" w:hAnsi="Calibri Light" w:cs="Calibri Light"/>
              </w:rPr>
            </w:pPr>
            <w:r w:rsidRPr="004433D2">
              <w:rPr>
                <w:rFonts w:ascii="Calibri Light" w:hAnsi="Calibri Light" w:cs="Calibri Light"/>
                <w:b/>
                <w:bCs/>
              </w:rPr>
              <w:t>MS</w:t>
            </w:r>
            <w:r>
              <w:rPr>
                <w:rFonts w:ascii="Calibri Light" w:hAnsi="Calibri Light" w:cs="Calibri Light"/>
              </w:rPr>
              <w:t xml:space="preserve">: (from </w:t>
            </w:r>
            <w:r w:rsidRPr="004433D2">
              <w:rPr>
                <w:rFonts w:ascii="Calibri Light" w:hAnsi="Calibri Light" w:cs="Calibri Light"/>
                <w:highlight w:val="yellow"/>
              </w:rPr>
              <w:t>28.3% to 32%)</w:t>
            </w:r>
          </w:p>
          <w:p w14:paraId="1C2FC164" w14:textId="6169E2A0" w:rsidR="004433D2" w:rsidRPr="004433D2" w:rsidRDefault="004433D2" w:rsidP="00157E58">
            <w:pPr>
              <w:rPr>
                <w:rFonts w:ascii="Calibri Light" w:hAnsi="Calibri Light" w:cs="Calibri Light"/>
              </w:rPr>
            </w:pPr>
            <w:r w:rsidRPr="004433D2">
              <w:rPr>
                <w:rFonts w:ascii="Calibri Light" w:hAnsi="Calibri Light" w:cs="Calibri Light"/>
                <w:b/>
                <w:bCs/>
              </w:rPr>
              <w:t>HS</w:t>
            </w:r>
            <w:r>
              <w:rPr>
                <w:rFonts w:ascii="Calibri Light" w:hAnsi="Calibri Light" w:cs="Calibri Light"/>
              </w:rPr>
              <w:t xml:space="preserve">: (from </w:t>
            </w:r>
            <w:r w:rsidRPr="004433D2">
              <w:rPr>
                <w:rFonts w:ascii="Calibri Light" w:hAnsi="Calibri Light" w:cs="Calibri Light"/>
                <w:highlight w:val="yellow"/>
              </w:rPr>
              <w:t>29.9% to 34%)</w:t>
            </w:r>
          </w:p>
          <w:p w14:paraId="26EAB459" w14:textId="1515912D" w:rsidR="004B3633" w:rsidRDefault="004B3633" w:rsidP="00157E58">
            <w:pPr>
              <w:rPr>
                <w:rFonts w:ascii="Calibri Light" w:hAnsi="Calibri Light" w:cs="Calibri Light"/>
              </w:rPr>
            </w:pPr>
          </w:p>
          <w:p w14:paraId="776F32D4" w14:textId="7FFDD3CA" w:rsidR="004B3633" w:rsidRDefault="004B3633" w:rsidP="00157E58">
            <w:pPr>
              <w:rPr>
                <w:rFonts w:ascii="Calibri Light" w:hAnsi="Calibri Light" w:cs="Calibri Light"/>
              </w:rPr>
            </w:pPr>
          </w:p>
          <w:p w14:paraId="47B2F86C" w14:textId="7C786E1E" w:rsidR="004B3633" w:rsidRPr="004433D2" w:rsidRDefault="004433D2" w:rsidP="00157E58">
            <w:pPr>
              <w:rPr>
                <w:rFonts w:ascii="Calibri Light" w:hAnsi="Calibri Light" w:cs="Calibri Light"/>
                <w:b/>
                <w:bCs/>
                <w:u w:val="single"/>
              </w:rPr>
            </w:pPr>
            <w:r w:rsidRPr="004433D2">
              <w:rPr>
                <w:rFonts w:ascii="Calibri Light" w:hAnsi="Calibri Light" w:cs="Calibri Light"/>
                <w:b/>
                <w:bCs/>
                <w:u w:val="single"/>
              </w:rPr>
              <w:t>SOCIAL STUDIES</w:t>
            </w:r>
          </w:p>
          <w:p w14:paraId="3B5D473E" w14:textId="49555542" w:rsidR="004B3633" w:rsidRDefault="00047635" w:rsidP="00157E58">
            <w:pPr>
              <w:rPr>
                <w:rFonts w:ascii="Calibri Light" w:hAnsi="Calibri Light" w:cs="Calibri Light"/>
                <w:b/>
                <w:bCs/>
              </w:rPr>
            </w:pPr>
            <w:r>
              <w:rPr>
                <w:rFonts w:ascii="Calibri Light" w:hAnsi="Calibri Light" w:cs="Calibri Light"/>
                <w:b/>
                <w:bCs/>
              </w:rPr>
              <w:t>Will be setting baseline scores in the 21-22 school year.</w:t>
            </w:r>
          </w:p>
          <w:p w14:paraId="477AF960" w14:textId="77777777" w:rsidR="00940B09" w:rsidRDefault="00940B09" w:rsidP="00157E58">
            <w:pPr>
              <w:rPr>
                <w:rFonts w:ascii="Calibri Light" w:hAnsi="Calibri Light" w:cs="Calibri Light"/>
                <w:b/>
                <w:bCs/>
                <w:u w:val="single"/>
              </w:rPr>
            </w:pPr>
          </w:p>
          <w:p w14:paraId="18A02CF1" w14:textId="61CB1895" w:rsidR="00940B09" w:rsidRPr="00940B09" w:rsidRDefault="00940B09" w:rsidP="00157E58">
            <w:pPr>
              <w:rPr>
                <w:rFonts w:ascii="Calibri Light" w:hAnsi="Calibri Light" w:cs="Calibri Light"/>
                <w:b/>
                <w:bCs/>
                <w:u w:val="single"/>
              </w:rPr>
            </w:pPr>
            <w:r w:rsidRPr="00940B09">
              <w:rPr>
                <w:rFonts w:ascii="Calibri Light" w:hAnsi="Calibri Light" w:cs="Calibri Light"/>
                <w:b/>
                <w:bCs/>
                <w:u w:val="single"/>
              </w:rPr>
              <w:t>ON DEMAND WRITING</w:t>
            </w:r>
          </w:p>
          <w:p w14:paraId="591D89C2" w14:textId="38B9BEA0" w:rsidR="00940B09" w:rsidRDefault="00940B09" w:rsidP="00940B09">
            <w:pPr>
              <w:rPr>
                <w:rFonts w:ascii="Calibri Light" w:hAnsi="Calibri Light" w:cs="Calibri Light"/>
              </w:rPr>
            </w:pPr>
            <w:r w:rsidRPr="004433D2">
              <w:rPr>
                <w:rFonts w:ascii="Calibri Light" w:hAnsi="Calibri Light" w:cs="Calibri Light"/>
                <w:b/>
                <w:bCs/>
              </w:rPr>
              <w:t>ES</w:t>
            </w:r>
            <w:r>
              <w:rPr>
                <w:rFonts w:ascii="Calibri Light" w:hAnsi="Calibri Light" w:cs="Calibri Light"/>
              </w:rPr>
              <w:t xml:space="preserve">: (from </w:t>
            </w:r>
            <w:r w:rsidRPr="00940B09">
              <w:rPr>
                <w:rFonts w:ascii="Calibri Light" w:hAnsi="Calibri Light" w:cs="Calibri Light"/>
                <w:highlight w:val="yellow"/>
              </w:rPr>
              <w:t xml:space="preserve">33.5% </w:t>
            </w:r>
            <w:r w:rsidRPr="004433D2">
              <w:rPr>
                <w:rFonts w:ascii="Calibri Light" w:hAnsi="Calibri Light" w:cs="Calibri Light"/>
                <w:highlight w:val="yellow"/>
              </w:rPr>
              <w:t>to 3</w:t>
            </w:r>
            <w:r>
              <w:rPr>
                <w:rFonts w:ascii="Calibri Light" w:hAnsi="Calibri Light" w:cs="Calibri Light"/>
                <w:highlight w:val="yellow"/>
              </w:rPr>
              <w:t>9.5</w:t>
            </w:r>
            <w:r w:rsidRPr="004433D2">
              <w:rPr>
                <w:rFonts w:ascii="Calibri Light" w:hAnsi="Calibri Light" w:cs="Calibri Light"/>
                <w:highlight w:val="yellow"/>
              </w:rPr>
              <w:t>%</w:t>
            </w:r>
            <w:r>
              <w:rPr>
                <w:rFonts w:ascii="Calibri Light" w:hAnsi="Calibri Light" w:cs="Calibri Light"/>
              </w:rPr>
              <w:t>)</w:t>
            </w:r>
          </w:p>
          <w:p w14:paraId="5D3AC073" w14:textId="1FE867DB" w:rsidR="00940B09" w:rsidRDefault="00940B09" w:rsidP="00940B09">
            <w:pPr>
              <w:rPr>
                <w:rFonts w:ascii="Calibri Light" w:hAnsi="Calibri Light" w:cs="Calibri Light"/>
              </w:rPr>
            </w:pPr>
            <w:r w:rsidRPr="004433D2">
              <w:rPr>
                <w:rFonts w:ascii="Calibri Light" w:hAnsi="Calibri Light" w:cs="Calibri Light"/>
                <w:b/>
                <w:bCs/>
              </w:rPr>
              <w:t>MS</w:t>
            </w:r>
            <w:r>
              <w:rPr>
                <w:rFonts w:ascii="Calibri Light" w:hAnsi="Calibri Light" w:cs="Calibri Light"/>
              </w:rPr>
              <w:t xml:space="preserve">: (from </w:t>
            </w:r>
            <w:r w:rsidRPr="00940B09">
              <w:rPr>
                <w:rFonts w:ascii="Calibri Light" w:hAnsi="Calibri Light" w:cs="Calibri Light"/>
                <w:highlight w:val="yellow"/>
              </w:rPr>
              <w:t xml:space="preserve">50% to </w:t>
            </w:r>
            <w:r>
              <w:rPr>
                <w:rFonts w:ascii="Calibri Light" w:hAnsi="Calibri Light" w:cs="Calibri Light"/>
                <w:highlight w:val="yellow"/>
              </w:rPr>
              <w:t>53</w:t>
            </w:r>
            <w:r w:rsidRPr="004433D2">
              <w:rPr>
                <w:rFonts w:ascii="Calibri Light" w:hAnsi="Calibri Light" w:cs="Calibri Light"/>
                <w:highlight w:val="yellow"/>
              </w:rPr>
              <w:t>%)</w:t>
            </w:r>
          </w:p>
          <w:p w14:paraId="31F5E7FA" w14:textId="3B84695E" w:rsidR="00940B09" w:rsidRPr="004433D2" w:rsidRDefault="00940B09" w:rsidP="00940B09">
            <w:pPr>
              <w:rPr>
                <w:rFonts w:ascii="Calibri Light" w:hAnsi="Calibri Light" w:cs="Calibri Light"/>
              </w:rPr>
            </w:pPr>
            <w:r w:rsidRPr="004433D2">
              <w:rPr>
                <w:rFonts w:ascii="Calibri Light" w:hAnsi="Calibri Light" w:cs="Calibri Light"/>
                <w:b/>
                <w:bCs/>
              </w:rPr>
              <w:t>HS</w:t>
            </w:r>
            <w:r>
              <w:rPr>
                <w:rFonts w:ascii="Calibri Light" w:hAnsi="Calibri Light" w:cs="Calibri Light"/>
              </w:rPr>
              <w:t xml:space="preserve">: (from </w:t>
            </w:r>
            <w:r>
              <w:rPr>
                <w:rFonts w:ascii="Calibri Light" w:hAnsi="Calibri Light" w:cs="Calibri Light"/>
                <w:highlight w:val="yellow"/>
              </w:rPr>
              <w:t>62.1</w:t>
            </w:r>
            <w:r w:rsidRPr="004433D2">
              <w:rPr>
                <w:rFonts w:ascii="Calibri Light" w:hAnsi="Calibri Light" w:cs="Calibri Light"/>
                <w:highlight w:val="yellow"/>
              </w:rPr>
              <w:t xml:space="preserve">% to </w:t>
            </w:r>
            <w:r>
              <w:rPr>
                <w:rFonts w:ascii="Calibri Light" w:hAnsi="Calibri Light" w:cs="Calibri Light"/>
                <w:highlight w:val="yellow"/>
              </w:rPr>
              <w:t>65</w:t>
            </w:r>
            <w:r w:rsidRPr="004433D2">
              <w:rPr>
                <w:rFonts w:ascii="Calibri Light" w:hAnsi="Calibri Light" w:cs="Calibri Light"/>
                <w:highlight w:val="yellow"/>
              </w:rPr>
              <w:t>%)</w:t>
            </w:r>
          </w:p>
          <w:p w14:paraId="366824B4" w14:textId="77777777" w:rsidR="00940B09" w:rsidRDefault="00940B09" w:rsidP="00157E58">
            <w:pPr>
              <w:rPr>
                <w:rFonts w:ascii="Calibri Light" w:hAnsi="Calibri Light" w:cs="Calibri Light"/>
              </w:rPr>
            </w:pPr>
          </w:p>
          <w:p w14:paraId="2EE90BAA" w14:textId="77777777" w:rsidR="004B3633" w:rsidRPr="00B13B56" w:rsidRDefault="004B3633" w:rsidP="00157E58">
            <w:pPr>
              <w:rPr>
                <w:rFonts w:ascii="Calibri Light" w:hAnsi="Calibri Light" w:cs="Calibri Light"/>
              </w:rPr>
            </w:pPr>
          </w:p>
          <w:p w14:paraId="2EF8D24D" w14:textId="1010D99A" w:rsidR="004B3633" w:rsidRPr="00B13B56" w:rsidRDefault="004B3633" w:rsidP="00157E58">
            <w:pPr>
              <w:rPr>
                <w:rFonts w:ascii="Calibri Light" w:hAnsi="Calibri Light" w:cs="Calibri Light"/>
              </w:rPr>
            </w:pPr>
          </w:p>
        </w:tc>
        <w:tc>
          <w:tcPr>
            <w:tcW w:w="3118" w:type="dxa"/>
            <w:vMerge w:val="restart"/>
          </w:tcPr>
          <w:p w14:paraId="6F10C5DD" w14:textId="77777777" w:rsidR="00D70E18" w:rsidRDefault="00D70E18" w:rsidP="002F7490">
            <w:pPr>
              <w:rPr>
                <w:rFonts w:ascii="Calibri Light" w:hAnsi="Calibri Light" w:cs="Calibri Light"/>
              </w:rPr>
            </w:pPr>
          </w:p>
          <w:p w14:paraId="2DE22AF5" w14:textId="32BF46ED" w:rsidR="004B3633" w:rsidRPr="00D70E18" w:rsidRDefault="004B3633" w:rsidP="002F7490">
            <w:pPr>
              <w:rPr>
                <w:rFonts w:ascii="Calibri Light" w:hAnsi="Calibri Light" w:cs="Calibri Light"/>
                <w:b/>
                <w:bCs/>
              </w:rPr>
            </w:pPr>
            <w:r w:rsidRPr="00D70E18">
              <w:rPr>
                <w:rFonts w:ascii="Calibri Light" w:hAnsi="Calibri Light" w:cs="Calibri Light"/>
                <w:b/>
                <w:bCs/>
              </w:rPr>
              <w:t>Key Core Work Process 2: Design and Deliver Instruction</w:t>
            </w:r>
          </w:p>
          <w:p w14:paraId="5896BB2A" w14:textId="77777777" w:rsidR="004B3633" w:rsidRDefault="004B3633" w:rsidP="002F7490">
            <w:pPr>
              <w:rPr>
                <w:rFonts w:ascii="Calibri Light" w:hAnsi="Calibri Light" w:cs="Calibri Light"/>
              </w:rPr>
            </w:pPr>
          </w:p>
          <w:p w14:paraId="1AA8AD5D" w14:textId="37E8C8E3" w:rsidR="004B3633" w:rsidRPr="00B13B56" w:rsidRDefault="004B3633" w:rsidP="002F7490">
            <w:pPr>
              <w:rPr>
                <w:rFonts w:ascii="Calibri Light" w:hAnsi="Calibri Light" w:cs="Calibri Light"/>
              </w:rPr>
            </w:pPr>
          </w:p>
        </w:tc>
        <w:tc>
          <w:tcPr>
            <w:tcW w:w="3749" w:type="dxa"/>
          </w:tcPr>
          <w:p w14:paraId="0C844028" w14:textId="52A4FE42" w:rsidR="004B3633" w:rsidRPr="00C66D1D" w:rsidRDefault="00C66D1D" w:rsidP="00C66D1D">
            <w:pPr>
              <w:rPr>
                <w:rFonts w:ascii="Calibri Light" w:hAnsi="Calibri Light" w:cs="Calibri Light"/>
              </w:rPr>
            </w:pPr>
            <w:r w:rsidRPr="00C66D1D">
              <w:rPr>
                <w:rFonts w:ascii="Calibri Light" w:hAnsi="Calibri Light" w:cs="Calibri Light"/>
              </w:rPr>
              <w:t>1.</w:t>
            </w:r>
            <w:r>
              <w:rPr>
                <w:rFonts w:ascii="Calibri Light" w:hAnsi="Calibri Light" w:cs="Calibri Light"/>
              </w:rPr>
              <w:t xml:space="preserve"> </w:t>
            </w:r>
            <w:r w:rsidR="0088774D" w:rsidRPr="00C66D1D">
              <w:rPr>
                <w:rFonts w:ascii="Calibri Light" w:hAnsi="Calibri Light" w:cs="Calibri Light"/>
              </w:rPr>
              <w:t>Science, social studies, and writing teachers will participate in professional learning communities. PLC teams will utilize item analysis processes on common unit assessments to evaluate instructional effectiveness and determine when instructional adjustments are needed.</w:t>
            </w:r>
          </w:p>
          <w:p w14:paraId="540F9702" w14:textId="36739E14" w:rsidR="00C66D1D" w:rsidRPr="00C66D1D" w:rsidRDefault="00C66D1D" w:rsidP="00C66D1D"/>
        </w:tc>
        <w:tc>
          <w:tcPr>
            <w:tcW w:w="2700" w:type="dxa"/>
          </w:tcPr>
          <w:p w14:paraId="666FA0E7" w14:textId="77777777" w:rsidR="001B713E" w:rsidRDefault="001B713E" w:rsidP="001B713E">
            <w:pPr>
              <w:rPr>
                <w:rFonts w:ascii="Calibri Light" w:hAnsi="Calibri Light" w:cs="Calibri Light"/>
              </w:rPr>
            </w:pPr>
            <w:r>
              <w:rPr>
                <w:rFonts w:ascii="Calibri Light" w:hAnsi="Calibri Light" w:cs="Calibri Light"/>
              </w:rPr>
              <w:t>Evidence:</w:t>
            </w:r>
          </w:p>
          <w:p w14:paraId="637CB6A0" w14:textId="77777777" w:rsidR="001B713E" w:rsidRPr="002B32E3" w:rsidRDefault="001B713E" w:rsidP="001B713E">
            <w:pPr>
              <w:pStyle w:val="ListParagraph"/>
              <w:numPr>
                <w:ilvl w:val="0"/>
                <w:numId w:val="19"/>
              </w:numPr>
              <w:rPr>
                <w:rFonts w:ascii="Calibri Light" w:hAnsi="Calibri Light" w:cs="Calibri Light"/>
              </w:rPr>
            </w:pPr>
            <w:r w:rsidRPr="002B32E3">
              <w:rPr>
                <w:rFonts w:ascii="Calibri Light" w:hAnsi="Calibri Light" w:cs="Calibri Light"/>
              </w:rPr>
              <w:t>Aligned curriculum</w:t>
            </w:r>
          </w:p>
          <w:p w14:paraId="4E9DEDF0" w14:textId="77777777" w:rsidR="001B713E" w:rsidRDefault="001B713E" w:rsidP="001B713E">
            <w:pPr>
              <w:pStyle w:val="ListParagraph"/>
              <w:numPr>
                <w:ilvl w:val="0"/>
                <w:numId w:val="19"/>
              </w:numPr>
              <w:rPr>
                <w:rFonts w:ascii="Calibri Light" w:hAnsi="Calibri Light" w:cs="Calibri Light"/>
              </w:rPr>
            </w:pPr>
            <w:r w:rsidRPr="002B32E3">
              <w:rPr>
                <w:rFonts w:ascii="Calibri Light" w:hAnsi="Calibri Light" w:cs="Calibri Light"/>
              </w:rPr>
              <w:t>Gaps identified with plan to address</w:t>
            </w:r>
          </w:p>
          <w:p w14:paraId="752119D7" w14:textId="7AA2B245" w:rsidR="004B3633" w:rsidRPr="001B713E" w:rsidRDefault="001B713E" w:rsidP="001B713E">
            <w:pPr>
              <w:pStyle w:val="ListParagraph"/>
              <w:numPr>
                <w:ilvl w:val="0"/>
                <w:numId w:val="19"/>
              </w:numPr>
              <w:rPr>
                <w:rFonts w:ascii="Calibri Light" w:hAnsi="Calibri Light" w:cs="Calibri Light"/>
              </w:rPr>
            </w:pPr>
            <w:r w:rsidRPr="001B713E">
              <w:rPr>
                <w:rFonts w:ascii="Calibri Light" w:hAnsi="Calibri Light" w:cs="Calibri Light"/>
              </w:rPr>
              <w:t>Agendas and next steps from Team Meetings</w:t>
            </w:r>
          </w:p>
        </w:tc>
        <w:tc>
          <w:tcPr>
            <w:tcW w:w="3780" w:type="dxa"/>
          </w:tcPr>
          <w:p w14:paraId="11E93F73" w14:textId="77777777" w:rsidR="004B3633" w:rsidRPr="005D4DDD" w:rsidRDefault="004B3633" w:rsidP="00157E58">
            <w:pPr>
              <w:rPr>
                <w:rFonts w:ascii="Calibri Light" w:hAnsi="Calibri Light" w:cs="Calibri Light"/>
              </w:rPr>
            </w:pPr>
          </w:p>
        </w:tc>
        <w:tc>
          <w:tcPr>
            <w:tcW w:w="2245" w:type="dxa"/>
            <w:gridSpan w:val="2"/>
          </w:tcPr>
          <w:p w14:paraId="3C33D972" w14:textId="462E159D" w:rsidR="004B3633" w:rsidRPr="005D4DDD" w:rsidRDefault="006D5D10" w:rsidP="00157E58">
            <w:pPr>
              <w:rPr>
                <w:rFonts w:ascii="Calibri Light" w:hAnsi="Calibri Light" w:cs="Calibri Light"/>
              </w:rPr>
            </w:pPr>
            <w:r>
              <w:rPr>
                <w:rFonts w:ascii="Calibri Light" w:hAnsi="Calibri Light" w:cs="Calibri Light"/>
              </w:rPr>
              <w:t>$0</w:t>
            </w:r>
          </w:p>
        </w:tc>
      </w:tr>
      <w:tr w:rsidR="004B3633" w:rsidRPr="005D4DDD" w14:paraId="1E7803E6" w14:textId="77777777" w:rsidTr="001B713E">
        <w:tc>
          <w:tcPr>
            <w:tcW w:w="3118" w:type="dxa"/>
            <w:vMerge/>
          </w:tcPr>
          <w:p w14:paraId="5AA55469" w14:textId="530BB169" w:rsidR="004B3633" w:rsidRPr="005D4DDD" w:rsidRDefault="004B3633" w:rsidP="00157E58">
            <w:pPr>
              <w:rPr>
                <w:rFonts w:ascii="Calibri Light" w:hAnsi="Calibri Light" w:cs="Calibri Light"/>
              </w:rPr>
            </w:pPr>
          </w:p>
        </w:tc>
        <w:tc>
          <w:tcPr>
            <w:tcW w:w="3118" w:type="dxa"/>
            <w:vMerge/>
          </w:tcPr>
          <w:p w14:paraId="13A43257" w14:textId="77777777" w:rsidR="004B3633" w:rsidRPr="005D4DDD" w:rsidRDefault="004B3633" w:rsidP="00157E58">
            <w:pPr>
              <w:rPr>
                <w:rFonts w:ascii="Calibri Light" w:hAnsi="Calibri Light" w:cs="Calibri Light"/>
              </w:rPr>
            </w:pPr>
          </w:p>
        </w:tc>
        <w:tc>
          <w:tcPr>
            <w:tcW w:w="3749" w:type="dxa"/>
          </w:tcPr>
          <w:p w14:paraId="1D2BE031" w14:textId="2945BEEA" w:rsidR="004B3633" w:rsidRPr="005D4DDD" w:rsidRDefault="00D70E18" w:rsidP="00157E58">
            <w:pPr>
              <w:rPr>
                <w:rFonts w:ascii="Calibri Light" w:hAnsi="Calibri Light" w:cs="Calibri Light"/>
              </w:rPr>
            </w:pPr>
            <w:r>
              <w:rPr>
                <w:rFonts w:ascii="Calibri Light" w:hAnsi="Calibri Light" w:cs="Calibri Light"/>
              </w:rPr>
              <w:t xml:space="preserve">2. </w:t>
            </w:r>
            <w:r w:rsidR="0088774D">
              <w:rPr>
                <w:rFonts w:ascii="Calibri Light" w:hAnsi="Calibri Light" w:cs="Calibri Light"/>
              </w:rPr>
              <w:t xml:space="preserve">Provide ongoing, embedded professional learning in the area of 3-5 identified best practices/high yield strategies to deliver rigorous and engaging instruction and to build a </w:t>
            </w:r>
            <w:proofErr w:type="gramStart"/>
            <w:r w:rsidR="0088774D">
              <w:rPr>
                <w:rFonts w:ascii="Calibri Light" w:hAnsi="Calibri Light" w:cs="Calibri Light"/>
              </w:rPr>
              <w:t>tool box</w:t>
            </w:r>
            <w:proofErr w:type="gramEnd"/>
            <w:r w:rsidR="0088774D">
              <w:rPr>
                <w:rFonts w:ascii="Calibri Light" w:hAnsi="Calibri Light" w:cs="Calibri Light"/>
              </w:rPr>
              <w:t xml:space="preserve"> for teachers to use when students fail to meet mastery.</w:t>
            </w:r>
            <w:r w:rsidR="006D5D10">
              <w:rPr>
                <w:rFonts w:ascii="Calibri Light" w:hAnsi="Calibri Light" w:cs="Calibri Light"/>
              </w:rPr>
              <w:t xml:space="preserve"> </w:t>
            </w:r>
          </w:p>
        </w:tc>
        <w:tc>
          <w:tcPr>
            <w:tcW w:w="2700" w:type="dxa"/>
          </w:tcPr>
          <w:p w14:paraId="1C9ED31E" w14:textId="77777777" w:rsidR="001B713E" w:rsidRDefault="001B713E" w:rsidP="001B713E">
            <w:pPr>
              <w:rPr>
                <w:rFonts w:ascii="Calibri Light" w:hAnsi="Calibri Light" w:cs="Calibri Light"/>
              </w:rPr>
            </w:pPr>
            <w:r>
              <w:rPr>
                <w:rFonts w:ascii="Calibri Light" w:hAnsi="Calibri Light" w:cs="Calibri Light"/>
              </w:rPr>
              <w:t>Evidence:</w:t>
            </w:r>
          </w:p>
          <w:p w14:paraId="1415ECEF" w14:textId="77777777" w:rsidR="001B713E" w:rsidRPr="003616FC" w:rsidRDefault="001B713E" w:rsidP="001B713E">
            <w:pPr>
              <w:pStyle w:val="ListParagraph"/>
              <w:numPr>
                <w:ilvl w:val="0"/>
                <w:numId w:val="18"/>
              </w:numPr>
              <w:rPr>
                <w:rFonts w:ascii="Calibri Light" w:hAnsi="Calibri Light" w:cs="Calibri Light"/>
              </w:rPr>
            </w:pPr>
            <w:r w:rsidRPr="003616FC">
              <w:rPr>
                <w:rFonts w:ascii="Calibri Light" w:hAnsi="Calibri Light" w:cs="Calibri Light"/>
              </w:rPr>
              <w:t>Walkthroughs</w:t>
            </w:r>
          </w:p>
          <w:p w14:paraId="09367977" w14:textId="77777777" w:rsidR="001B713E" w:rsidRDefault="001B713E" w:rsidP="001B713E">
            <w:pPr>
              <w:pStyle w:val="ListParagraph"/>
              <w:numPr>
                <w:ilvl w:val="0"/>
                <w:numId w:val="18"/>
              </w:numPr>
              <w:rPr>
                <w:rFonts w:ascii="Calibri Light" w:hAnsi="Calibri Light" w:cs="Calibri Light"/>
              </w:rPr>
            </w:pPr>
            <w:r w:rsidRPr="003616FC">
              <w:rPr>
                <w:rFonts w:ascii="Calibri Light" w:hAnsi="Calibri Light" w:cs="Calibri Light"/>
              </w:rPr>
              <w:t>Trainings during Early Release Fridays</w:t>
            </w:r>
          </w:p>
          <w:p w14:paraId="37446E33" w14:textId="35A4AABA" w:rsidR="004B3633" w:rsidRPr="001B713E" w:rsidRDefault="001B713E" w:rsidP="001B713E">
            <w:pPr>
              <w:pStyle w:val="ListParagraph"/>
              <w:numPr>
                <w:ilvl w:val="0"/>
                <w:numId w:val="18"/>
              </w:numPr>
              <w:rPr>
                <w:rFonts w:ascii="Calibri Light" w:hAnsi="Calibri Light" w:cs="Calibri Light"/>
              </w:rPr>
            </w:pPr>
            <w:r w:rsidRPr="001B713E">
              <w:rPr>
                <w:rFonts w:ascii="Calibri Light" w:hAnsi="Calibri Light" w:cs="Calibri Light"/>
              </w:rPr>
              <w:t xml:space="preserve">Teachers </w:t>
            </w:r>
            <w:proofErr w:type="gramStart"/>
            <w:r w:rsidRPr="001B713E">
              <w:rPr>
                <w:rFonts w:ascii="Calibri Light" w:hAnsi="Calibri Light" w:cs="Calibri Light"/>
              </w:rPr>
              <w:t>collaborating  in</w:t>
            </w:r>
            <w:proofErr w:type="gramEnd"/>
            <w:r w:rsidRPr="001B713E">
              <w:rPr>
                <w:rFonts w:ascii="Calibri Light" w:hAnsi="Calibri Light" w:cs="Calibri Light"/>
              </w:rPr>
              <w:t xml:space="preserve"> classrooms and supporting each other in their practices</w:t>
            </w:r>
          </w:p>
        </w:tc>
        <w:tc>
          <w:tcPr>
            <w:tcW w:w="3780" w:type="dxa"/>
          </w:tcPr>
          <w:p w14:paraId="57446F6C" w14:textId="77777777" w:rsidR="004B3633" w:rsidRPr="005D4DDD" w:rsidRDefault="004B3633" w:rsidP="00157E58">
            <w:pPr>
              <w:rPr>
                <w:rFonts w:ascii="Calibri Light" w:hAnsi="Calibri Light" w:cs="Calibri Light"/>
              </w:rPr>
            </w:pPr>
          </w:p>
        </w:tc>
        <w:tc>
          <w:tcPr>
            <w:tcW w:w="2245" w:type="dxa"/>
            <w:gridSpan w:val="2"/>
          </w:tcPr>
          <w:p w14:paraId="7773545A" w14:textId="593843CD" w:rsidR="004B3633" w:rsidRPr="005D4DDD" w:rsidRDefault="006D5D10" w:rsidP="00157E58">
            <w:pPr>
              <w:rPr>
                <w:rFonts w:ascii="Calibri Light" w:hAnsi="Calibri Light" w:cs="Calibri Light"/>
              </w:rPr>
            </w:pPr>
            <w:r>
              <w:rPr>
                <w:rFonts w:ascii="Calibri Light" w:hAnsi="Calibri Light" w:cs="Calibri Light"/>
              </w:rPr>
              <w:t>Up to $1,500 for PD needs/resources</w:t>
            </w:r>
          </w:p>
        </w:tc>
      </w:tr>
      <w:tr w:rsidR="00D70E18" w:rsidRPr="005D4DDD" w14:paraId="6DDB8DF5" w14:textId="77777777" w:rsidTr="001B713E">
        <w:trPr>
          <w:trHeight w:val="2051"/>
        </w:trPr>
        <w:tc>
          <w:tcPr>
            <w:tcW w:w="3118" w:type="dxa"/>
            <w:vMerge/>
          </w:tcPr>
          <w:p w14:paraId="7D3A4420" w14:textId="1FBB7CB5" w:rsidR="00D70E18" w:rsidRPr="005D4DDD" w:rsidRDefault="00D70E18" w:rsidP="00157E58">
            <w:pPr>
              <w:rPr>
                <w:rFonts w:ascii="Calibri Light" w:hAnsi="Calibri Light" w:cs="Calibri Light"/>
              </w:rPr>
            </w:pPr>
          </w:p>
        </w:tc>
        <w:tc>
          <w:tcPr>
            <w:tcW w:w="3118" w:type="dxa"/>
            <w:vMerge/>
          </w:tcPr>
          <w:p w14:paraId="3F547AF5" w14:textId="77777777" w:rsidR="00D70E18" w:rsidRPr="005D4DDD" w:rsidRDefault="00D70E18" w:rsidP="00157E58">
            <w:pPr>
              <w:rPr>
                <w:rFonts w:ascii="Calibri Light" w:hAnsi="Calibri Light" w:cs="Calibri Light"/>
              </w:rPr>
            </w:pPr>
          </w:p>
        </w:tc>
        <w:tc>
          <w:tcPr>
            <w:tcW w:w="3749" w:type="dxa"/>
          </w:tcPr>
          <w:p w14:paraId="0834F31A" w14:textId="77777777" w:rsidR="00D70E18" w:rsidRDefault="00D70E18" w:rsidP="00157E58">
            <w:pPr>
              <w:rPr>
                <w:rFonts w:ascii="Calibri Light" w:hAnsi="Calibri Light" w:cs="Calibri Light"/>
              </w:rPr>
            </w:pPr>
            <w:r>
              <w:rPr>
                <w:rFonts w:ascii="Calibri Light" w:hAnsi="Calibri Light" w:cs="Calibri Light"/>
              </w:rPr>
              <w:t>3. All science teachers will plan and implement Through Course Task (TCT) and use inquiry-based learning strategies to deepen the students’ learning experience and engage students in critical thinking activities.</w:t>
            </w:r>
          </w:p>
          <w:p w14:paraId="26FDE23F" w14:textId="1EBB082A" w:rsidR="00C66D1D" w:rsidRPr="005D4DDD" w:rsidRDefault="00C66D1D" w:rsidP="00157E58">
            <w:pPr>
              <w:rPr>
                <w:rFonts w:ascii="Calibri Light" w:hAnsi="Calibri Light" w:cs="Calibri Light"/>
              </w:rPr>
            </w:pPr>
          </w:p>
        </w:tc>
        <w:tc>
          <w:tcPr>
            <w:tcW w:w="2700" w:type="dxa"/>
          </w:tcPr>
          <w:p w14:paraId="2E4E2247" w14:textId="77777777" w:rsidR="00D70E18" w:rsidRDefault="001B713E" w:rsidP="00157E58">
            <w:pPr>
              <w:rPr>
                <w:rFonts w:ascii="Calibri Light" w:hAnsi="Calibri Light" w:cs="Calibri Light"/>
              </w:rPr>
            </w:pPr>
            <w:r>
              <w:rPr>
                <w:rFonts w:ascii="Calibri Light" w:hAnsi="Calibri Light" w:cs="Calibri Light"/>
              </w:rPr>
              <w:t>Evidence:</w:t>
            </w:r>
          </w:p>
          <w:p w14:paraId="0B32F2D9" w14:textId="77777777" w:rsidR="001B713E" w:rsidRPr="001B713E" w:rsidRDefault="001B713E" w:rsidP="001B713E">
            <w:pPr>
              <w:pStyle w:val="ListParagraph"/>
              <w:numPr>
                <w:ilvl w:val="0"/>
                <w:numId w:val="20"/>
              </w:numPr>
              <w:rPr>
                <w:rFonts w:ascii="Calibri Light" w:hAnsi="Calibri Light" w:cs="Calibri Light"/>
              </w:rPr>
            </w:pPr>
            <w:r w:rsidRPr="001B713E">
              <w:rPr>
                <w:rFonts w:ascii="Calibri Light" w:hAnsi="Calibri Light" w:cs="Calibri Light"/>
              </w:rPr>
              <w:t>Unit Plans</w:t>
            </w:r>
          </w:p>
          <w:p w14:paraId="38D772B8" w14:textId="77777777" w:rsidR="001B713E" w:rsidRPr="001B713E" w:rsidRDefault="001B713E" w:rsidP="001B713E">
            <w:pPr>
              <w:pStyle w:val="ListParagraph"/>
              <w:numPr>
                <w:ilvl w:val="0"/>
                <w:numId w:val="20"/>
              </w:numPr>
              <w:rPr>
                <w:rFonts w:ascii="Calibri Light" w:hAnsi="Calibri Light" w:cs="Calibri Light"/>
              </w:rPr>
            </w:pPr>
            <w:proofErr w:type="gramStart"/>
            <w:r w:rsidRPr="001B713E">
              <w:rPr>
                <w:rFonts w:ascii="Calibri Light" w:hAnsi="Calibri Light" w:cs="Calibri Light"/>
              </w:rPr>
              <w:t>TCT  plans</w:t>
            </w:r>
            <w:proofErr w:type="gramEnd"/>
          </w:p>
          <w:p w14:paraId="0D766565" w14:textId="77777777" w:rsidR="001B713E" w:rsidRPr="001B713E" w:rsidRDefault="001B713E" w:rsidP="001B713E">
            <w:pPr>
              <w:pStyle w:val="ListParagraph"/>
              <w:numPr>
                <w:ilvl w:val="0"/>
                <w:numId w:val="20"/>
              </w:numPr>
              <w:rPr>
                <w:rFonts w:ascii="Calibri Light" w:hAnsi="Calibri Light" w:cs="Calibri Light"/>
              </w:rPr>
            </w:pPr>
            <w:r w:rsidRPr="001B713E">
              <w:rPr>
                <w:rFonts w:ascii="Calibri Light" w:hAnsi="Calibri Light" w:cs="Calibri Light"/>
              </w:rPr>
              <w:t>Student work</w:t>
            </w:r>
          </w:p>
          <w:p w14:paraId="74DD4B2C" w14:textId="6A602E57" w:rsidR="001B713E" w:rsidRPr="001B713E" w:rsidRDefault="001B713E" w:rsidP="001B713E">
            <w:pPr>
              <w:pStyle w:val="ListParagraph"/>
              <w:numPr>
                <w:ilvl w:val="0"/>
                <w:numId w:val="20"/>
              </w:numPr>
              <w:rPr>
                <w:rFonts w:ascii="Calibri Light" w:hAnsi="Calibri Light" w:cs="Calibri Light"/>
              </w:rPr>
            </w:pPr>
            <w:r w:rsidRPr="001B713E">
              <w:rPr>
                <w:rFonts w:ascii="Calibri Light" w:hAnsi="Calibri Light" w:cs="Calibri Light"/>
              </w:rPr>
              <w:t>Walkthroughs</w:t>
            </w:r>
          </w:p>
        </w:tc>
        <w:tc>
          <w:tcPr>
            <w:tcW w:w="3780" w:type="dxa"/>
          </w:tcPr>
          <w:p w14:paraId="6899D157" w14:textId="77777777" w:rsidR="00D70E18" w:rsidRPr="005D4DDD" w:rsidRDefault="00D70E18" w:rsidP="00157E58">
            <w:pPr>
              <w:rPr>
                <w:rFonts w:ascii="Calibri Light" w:hAnsi="Calibri Light" w:cs="Calibri Light"/>
              </w:rPr>
            </w:pPr>
          </w:p>
        </w:tc>
        <w:tc>
          <w:tcPr>
            <w:tcW w:w="2245" w:type="dxa"/>
            <w:gridSpan w:val="2"/>
          </w:tcPr>
          <w:p w14:paraId="7000E845" w14:textId="088F4D75" w:rsidR="00D70E18" w:rsidRPr="005D4DDD" w:rsidRDefault="006D5D10" w:rsidP="00157E58">
            <w:pPr>
              <w:rPr>
                <w:rFonts w:ascii="Calibri Light" w:hAnsi="Calibri Light" w:cs="Calibri Light"/>
              </w:rPr>
            </w:pPr>
            <w:r>
              <w:rPr>
                <w:rFonts w:ascii="Calibri Light" w:hAnsi="Calibri Light" w:cs="Calibri Light"/>
              </w:rPr>
              <w:t>$0</w:t>
            </w:r>
          </w:p>
        </w:tc>
      </w:tr>
      <w:tr w:rsidR="004B3633" w:rsidRPr="00B13B56" w14:paraId="235C6AD5" w14:textId="77777777" w:rsidTr="001B713E">
        <w:tc>
          <w:tcPr>
            <w:tcW w:w="3118" w:type="dxa"/>
            <w:vMerge/>
          </w:tcPr>
          <w:p w14:paraId="34BB6299" w14:textId="176F4BCF" w:rsidR="004B3633" w:rsidRPr="005D4DDD" w:rsidRDefault="004B3633" w:rsidP="00157E58">
            <w:pPr>
              <w:rPr>
                <w:rFonts w:ascii="Calibri Light" w:hAnsi="Calibri Light" w:cs="Calibri Light"/>
              </w:rPr>
            </w:pPr>
          </w:p>
        </w:tc>
        <w:tc>
          <w:tcPr>
            <w:tcW w:w="3118" w:type="dxa"/>
            <w:vMerge w:val="restart"/>
          </w:tcPr>
          <w:p w14:paraId="13C253F0" w14:textId="060C6D3E" w:rsidR="004B3633" w:rsidRPr="00D70E18" w:rsidRDefault="004B3633" w:rsidP="002F7490">
            <w:pPr>
              <w:rPr>
                <w:rFonts w:ascii="Calibri Light" w:hAnsi="Calibri Light" w:cs="Calibri Light"/>
                <w:b/>
                <w:bCs/>
              </w:rPr>
            </w:pPr>
            <w:r w:rsidRPr="00D70E18">
              <w:rPr>
                <w:rFonts w:ascii="Calibri Light" w:hAnsi="Calibri Light" w:cs="Calibri Light"/>
                <w:b/>
                <w:bCs/>
              </w:rPr>
              <w:t>Key Core Work Process 5: Design, Align, and Deliver Support</w:t>
            </w:r>
          </w:p>
        </w:tc>
        <w:tc>
          <w:tcPr>
            <w:tcW w:w="3749" w:type="dxa"/>
          </w:tcPr>
          <w:p w14:paraId="211AD530" w14:textId="2DE847F2" w:rsidR="004B3633" w:rsidRPr="00B13B56" w:rsidRDefault="00D70E18" w:rsidP="00157E58">
            <w:pPr>
              <w:rPr>
                <w:rFonts w:ascii="Calibri Light" w:hAnsi="Calibri Light" w:cs="Calibri Light"/>
              </w:rPr>
            </w:pPr>
            <w:r>
              <w:rPr>
                <w:rFonts w:ascii="Calibri Light" w:hAnsi="Calibri Light" w:cs="Calibri Light"/>
              </w:rPr>
              <w:t xml:space="preserve">4. </w:t>
            </w:r>
            <w:r w:rsidR="004433D2">
              <w:rPr>
                <w:rFonts w:ascii="Calibri Light" w:hAnsi="Calibri Light" w:cs="Calibri Light"/>
              </w:rPr>
              <w:t>Estab</w:t>
            </w:r>
            <w:r w:rsidR="0088774D">
              <w:rPr>
                <w:rFonts w:ascii="Calibri Light" w:hAnsi="Calibri Light" w:cs="Calibri Light"/>
              </w:rPr>
              <w:t xml:space="preserve">lish district writing, science, and social studies teacher cadres that will ensure vertical curriculum mapping is occurring and to identify instructional gap. </w:t>
            </w:r>
          </w:p>
        </w:tc>
        <w:tc>
          <w:tcPr>
            <w:tcW w:w="2700" w:type="dxa"/>
          </w:tcPr>
          <w:p w14:paraId="19A7F19E" w14:textId="77777777" w:rsidR="004B3633" w:rsidRDefault="001B713E" w:rsidP="00157E58">
            <w:pPr>
              <w:rPr>
                <w:rFonts w:ascii="Calibri Light" w:hAnsi="Calibri Light" w:cs="Calibri Light"/>
              </w:rPr>
            </w:pPr>
            <w:r>
              <w:rPr>
                <w:rFonts w:ascii="Calibri Light" w:hAnsi="Calibri Light" w:cs="Calibri Light"/>
              </w:rPr>
              <w:t>Evidence:</w:t>
            </w:r>
          </w:p>
          <w:p w14:paraId="07836015" w14:textId="77777777" w:rsidR="001B713E" w:rsidRPr="001B713E" w:rsidRDefault="001B713E" w:rsidP="001B713E">
            <w:pPr>
              <w:pStyle w:val="ListParagraph"/>
              <w:numPr>
                <w:ilvl w:val="0"/>
                <w:numId w:val="21"/>
              </w:numPr>
              <w:rPr>
                <w:rFonts w:ascii="Calibri Light" w:hAnsi="Calibri Light" w:cs="Calibri Light"/>
              </w:rPr>
            </w:pPr>
            <w:r w:rsidRPr="001B713E">
              <w:rPr>
                <w:rFonts w:ascii="Calibri Light" w:hAnsi="Calibri Light" w:cs="Calibri Light"/>
              </w:rPr>
              <w:t>Meeting dates/logs</w:t>
            </w:r>
          </w:p>
          <w:p w14:paraId="1D71525B" w14:textId="0F211157" w:rsidR="001B713E" w:rsidRPr="001B713E" w:rsidRDefault="001B713E" w:rsidP="001B713E">
            <w:pPr>
              <w:pStyle w:val="ListParagraph"/>
              <w:numPr>
                <w:ilvl w:val="0"/>
                <w:numId w:val="21"/>
              </w:numPr>
              <w:rPr>
                <w:rFonts w:ascii="Calibri Light" w:hAnsi="Calibri Light" w:cs="Calibri Light"/>
              </w:rPr>
            </w:pPr>
            <w:r w:rsidRPr="001B713E">
              <w:rPr>
                <w:rFonts w:ascii="Calibri Light" w:hAnsi="Calibri Light" w:cs="Calibri Light"/>
              </w:rPr>
              <w:t>Identification of gaps and plans to address these gaps</w:t>
            </w:r>
          </w:p>
        </w:tc>
        <w:tc>
          <w:tcPr>
            <w:tcW w:w="3780" w:type="dxa"/>
          </w:tcPr>
          <w:p w14:paraId="1F711E37" w14:textId="77777777" w:rsidR="004B3633" w:rsidRPr="00B13B56" w:rsidRDefault="004B3633" w:rsidP="00157E58">
            <w:pPr>
              <w:rPr>
                <w:rFonts w:ascii="Calibri Light" w:hAnsi="Calibri Light" w:cs="Calibri Light"/>
              </w:rPr>
            </w:pPr>
          </w:p>
        </w:tc>
        <w:tc>
          <w:tcPr>
            <w:tcW w:w="2245" w:type="dxa"/>
            <w:gridSpan w:val="2"/>
          </w:tcPr>
          <w:p w14:paraId="51A0DD73" w14:textId="59D91A78" w:rsidR="004B3633" w:rsidRPr="00B13B56" w:rsidRDefault="006D5D10" w:rsidP="00157E58">
            <w:pPr>
              <w:rPr>
                <w:rFonts w:ascii="Calibri Light" w:hAnsi="Calibri Light" w:cs="Calibri Light"/>
              </w:rPr>
            </w:pPr>
            <w:r>
              <w:rPr>
                <w:rFonts w:ascii="Calibri Light" w:hAnsi="Calibri Light" w:cs="Calibri Light"/>
              </w:rPr>
              <w:t>Cost of substitutes to provide release time (district flex focus funds)</w:t>
            </w:r>
          </w:p>
        </w:tc>
      </w:tr>
      <w:tr w:rsidR="00C66D1D" w:rsidRPr="00B13B56" w14:paraId="29B1CCD6" w14:textId="77777777" w:rsidTr="006D4E0F">
        <w:trPr>
          <w:trHeight w:val="3386"/>
        </w:trPr>
        <w:tc>
          <w:tcPr>
            <w:tcW w:w="3118" w:type="dxa"/>
            <w:vMerge/>
          </w:tcPr>
          <w:p w14:paraId="2B7B2FFE" w14:textId="77777777" w:rsidR="00C66D1D" w:rsidRPr="00B13B56" w:rsidRDefault="00C66D1D" w:rsidP="00157E58">
            <w:pPr>
              <w:rPr>
                <w:rFonts w:ascii="Calibri Light" w:hAnsi="Calibri Light" w:cs="Calibri Light"/>
              </w:rPr>
            </w:pPr>
          </w:p>
        </w:tc>
        <w:tc>
          <w:tcPr>
            <w:tcW w:w="3118" w:type="dxa"/>
            <w:vMerge/>
          </w:tcPr>
          <w:p w14:paraId="2FECE91C" w14:textId="77777777" w:rsidR="00C66D1D" w:rsidRPr="00B13B56" w:rsidRDefault="00C66D1D" w:rsidP="00157E58">
            <w:pPr>
              <w:rPr>
                <w:rFonts w:ascii="Calibri Light" w:hAnsi="Calibri Light" w:cs="Calibri Light"/>
              </w:rPr>
            </w:pPr>
          </w:p>
        </w:tc>
        <w:tc>
          <w:tcPr>
            <w:tcW w:w="3749" w:type="dxa"/>
          </w:tcPr>
          <w:p w14:paraId="2EB795BD" w14:textId="7C55B264" w:rsidR="00C66D1D" w:rsidRPr="00B13B56" w:rsidRDefault="00C66D1D" w:rsidP="00157E58">
            <w:pPr>
              <w:rPr>
                <w:rFonts w:ascii="Calibri Light" w:hAnsi="Calibri Light" w:cs="Calibri Light"/>
              </w:rPr>
            </w:pPr>
            <w:r>
              <w:rPr>
                <w:rFonts w:ascii="Calibri Light" w:hAnsi="Calibri Light" w:cs="Calibri Light"/>
              </w:rPr>
              <w:t xml:space="preserve">5. Job-embedded professional learning will focus on a) formative assessment practices to determine which students are mastering content and b) tier-1 instructional support and practices in the classroom to help support student mastery of content. </w:t>
            </w:r>
          </w:p>
        </w:tc>
        <w:tc>
          <w:tcPr>
            <w:tcW w:w="2700" w:type="dxa"/>
          </w:tcPr>
          <w:p w14:paraId="00CE1311" w14:textId="77777777" w:rsidR="00C66D1D" w:rsidRDefault="00C66D1D" w:rsidP="001B713E">
            <w:pPr>
              <w:rPr>
                <w:rFonts w:ascii="Calibri Light" w:hAnsi="Calibri Light" w:cs="Calibri Light"/>
              </w:rPr>
            </w:pPr>
            <w:r>
              <w:rPr>
                <w:rFonts w:ascii="Calibri Light" w:hAnsi="Calibri Light" w:cs="Calibri Light"/>
              </w:rPr>
              <w:t>Evidence:</w:t>
            </w:r>
          </w:p>
          <w:p w14:paraId="7CBE1ABC" w14:textId="77777777" w:rsidR="00C66D1D" w:rsidRPr="003616FC" w:rsidRDefault="00C66D1D" w:rsidP="001B713E">
            <w:pPr>
              <w:pStyle w:val="ListParagraph"/>
              <w:numPr>
                <w:ilvl w:val="0"/>
                <w:numId w:val="18"/>
              </w:numPr>
              <w:rPr>
                <w:rFonts w:ascii="Calibri Light" w:hAnsi="Calibri Light" w:cs="Calibri Light"/>
              </w:rPr>
            </w:pPr>
            <w:r w:rsidRPr="003616FC">
              <w:rPr>
                <w:rFonts w:ascii="Calibri Light" w:hAnsi="Calibri Light" w:cs="Calibri Light"/>
              </w:rPr>
              <w:t>Walkthroughs</w:t>
            </w:r>
          </w:p>
          <w:p w14:paraId="4DADA6C3" w14:textId="77777777" w:rsidR="00C66D1D" w:rsidRDefault="00C66D1D" w:rsidP="001B713E">
            <w:pPr>
              <w:pStyle w:val="ListParagraph"/>
              <w:numPr>
                <w:ilvl w:val="0"/>
                <w:numId w:val="18"/>
              </w:numPr>
              <w:rPr>
                <w:rFonts w:ascii="Calibri Light" w:hAnsi="Calibri Light" w:cs="Calibri Light"/>
              </w:rPr>
            </w:pPr>
            <w:r w:rsidRPr="003616FC">
              <w:rPr>
                <w:rFonts w:ascii="Calibri Light" w:hAnsi="Calibri Light" w:cs="Calibri Light"/>
              </w:rPr>
              <w:t>Trainings during Early Release Fridays</w:t>
            </w:r>
          </w:p>
          <w:p w14:paraId="53F840D6" w14:textId="454D9DDB" w:rsidR="00C66D1D" w:rsidRPr="001B713E" w:rsidRDefault="00C66D1D" w:rsidP="001B713E">
            <w:pPr>
              <w:pStyle w:val="ListParagraph"/>
              <w:numPr>
                <w:ilvl w:val="0"/>
                <w:numId w:val="18"/>
              </w:numPr>
              <w:rPr>
                <w:rFonts w:ascii="Calibri Light" w:hAnsi="Calibri Light" w:cs="Calibri Light"/>
              </w:rPr>
            </w:pPr>
            <w:r w:rsidRPr="001B713E">
              <w:rPr>
                <w:rFonts w:ascii="Calibri Light" w:hAnsi="Calibri Light" w:cs="Calibri Light"/>
              </w:rPr>
              <w:t xml:space="preserve">Teachers </w:t>
            </w:r>
            <w:proofErr w:type="gramStart"/>
            <w:r w:rsidRPr="001B713E">
              <w:rPr>
                <w:rFonts w:ascii="Calibri Light" w:hAnsi="Calibri Light" w:cs="Calibri Light"/>
              </w:rPr>
              <w:t>collaborating  in</w:t>
            </w:r>
            <w:proofErr w:type="gramEnd"/>
            <w:r w:rsidRPr="001B713E">
              <w:rPr>
                <w:rFonts w:ascii="Calibri Light" w:hAnsi="Calibri Light" w:cs="Calibri Light"/>
              </w:rPr>
              <w:t xml:space="preserve"> classrooms and supporting each other in their practices</w:t>
            </w:r>
          </w:p>
        </w:tc>
        <w:tc>
          <w:tcPr>
            <w:tcW w:w="3780" w:type="dxa"/>
          </w:tcPr>
          <w:p w14:paraId="75DC2F06" w14:textId="77777777" w:rsidR="00C66D1D" w:rsidRPr="00B13B56" w:rsidRDefault="00C66D1D" w:rsidP="00157E58">
            <w:pPr>
              <w:rPr>
                <w:rFonts w:ascii="Calibri Light" w:hAnsi="Calibri Light" w:cs="Calibri Light"/>
              </w:rPr>
            </w:pPr>
          </w:p>
        </w:tc>
        <w:tc>
          <w:tcPr>
            <w:tcW w:w="2245" w:type="dxa"/>
            <w:gridSpan w:val="2"/>
          </w:tcPr>
          <w:p w14:paraId="1B04FEDB" w14:textId="77777777" w:rsidR="00C66D1D" w:rsidRPr="00B13B56" w:rsidRDefault="00C66D1D" w:rsidP="00157E58">
            <w:pPr>
              <w:rPr>
                <w:rFonts w:ascii="Calibri Light" w:hAnsi="Calibri Light" w:cs="Calibri Light"/>
              </w:rPr>
            </w:pPr>
          </w:p>
        </w:tc>
      </w:tr>
    </w:tbl>
    <w:p w14:paraId="36C9F243" w14:textId="77777777" w:rsidR="00232FAD" w:rsidRPr="00B13B56" w:rsidRDefault="00232FAD" w:rsidP="00C14366">
      <w:pPr>
        <w:pStyle w:val="Heading2"/>
        <w:rPr>
          <w:rFonts w:ascii="Calibri Light" w:hAnsi="Calibri Light" w:cs="Calibri Light"/>
        </w:rPr>
      </w:pPr>
    </w:p>
    <w:p w14:paraId="7C5FC782" w14:textId="77777777"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14:paraId="772636FF" w14:textId="193FCF63" w:rsidR="00623103" w:rsidRPr="00F45183" w:rsidRDefault="00623103" w:rsidP="00623103">
      <w:pPr>
        <w:pStyle w:val="Heading2"/>
        <w:rPr>
          <w:rFonts w:ascii="Calibri Light" w:hAnsi="Calibri Light" w:cs="Calibri Light"/>
          <w:color w:val="0070C0"/>
        </w:rPr>
      </w:pPr>
      <w:r w:rsidRPr="00F45183">
        <w:rPr>
          <w:rFonts w:ascii="Calibri Light" w:hAnsi="Calibri Light" w:cs="Calibri Light"/>
          <w:color w:val="0070C0"/>
        </w:rPr>
        <w:lastRenderedPageBreak/>
        <w:t>3: Growth</w:t>
      </w:r>
    </w:p>
    <w:p w14:paraId="1018DB36" w14:textId="77777777" w:rsidR="00623103" w:rsidRPr="00B13B56" w:rsidRDefault="00623103" w:rsidP="00623103">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Goal"/>
        <w:tblDescription w:val="The district's growth goal should be listed here."/>
      </w:tblPr>
      <w:tblGrid>
        <w:gridCol w:w="2875"/>
        <w:gridCol w:w="2340"/>
        <w:gridCol w:w="4770"/>
        <w:gridCol w:w="3060"/>
        <w:gridCol w:w="4140"/>
        <w:gridCol w:w="1516"/>
        <w:gridCol w:w="9"/>
      </w:tblGrid>
      <w:tr w:rsidR="00623103" w:rsidRPr="00B13B56" w14:paraId="6B408D63" w14:textId="77777777" w:rsidTr="00157E58">
        <w:trPr>
          <w:gridAfter w:val="1"/>
          <w:wAfter w:w="9" w:type="dxa"/>
          <w:trHeight w:val="664"/>
          <w:tblHeader/>
        </w:trPr>
        <w:tc>
          <w:tcPr>
            <w:tcW w:w="18701" w:type="dxa"/>
            <w:gridSpan w:val="6"/>
            <w:tcBorders>
              <w:top w:val="single" w:sz="8" w:space="0" w:color="000000" w:themeColor="text1"/>
            </w:tcBorders>
          </w:tcPr>
          <w:p w14:paraId="249E62C9" w14:textId="72BE1A40" w:rsidR="00623103" w:rsidRPr="00B13B56" w:rsidRDefault="005347CC" w:rsidP="00157E58">
            <w:pPr>
              <w:rPr>
                <w:rFonts w:ascii="Calibri Light" w:hAnsi="Calibri Light" w:cs="Calibri Light"/>
              </w:rPr>
            </w:pPr>
            <w:r w:rsidRPr="00FD1A05">
              <w:rPr>
                <w:rFonts w:ascii="Calibri Light" w:hAnsi="Calibri Light" w:cs="Calibri Light"/>
                <w:b/>
                <w:bCs/>
                <w:sz w:val="28"/>
                <w:szCs w:val="28"/>
              </w:rPr>
              <w:t>Goal 3</w:t>
            </w:r>
            <w:r w:rsidR="00623103" w:rsidRPr="00FD1A05">
              <w:rPr>
                <w:rFonts w:ascii="Calibri Light" w:hAnsi="Calibri Light" w:cs="Calibri Light"/>
                <w:b/>
                <w:bCs/>
                <w:sz w:val="28"/>
                <w:szCs w:val="28"/>
              </w:rPr>
              <w:t xml:space="preserve"> (</w:t>
            </w:r>
            <w:r w:rsidR="00FD1A05" w:rsidRPr="00FD1A05">
              <w:rPr>
                <w:rFonts w:ascii="Calibri Light" w:hAnsi="Calibri Light" w:cs="Calibri Light"/>
                <w:b/>
                <w:bCs/>
                <w:sz w:val="28"/>
                <w:szCs w:val="28"/>
              </w:rPr>
              <w:t>Growth</w:t>
            </w:r>
            <w:r w:rsidR="00623103" w:rsidRPr="00FD1A05">
              <w:rPr>
                <w:rFonts w:ascii="Calibri Light" w:hAnsi="Calibri Light" w:cs="Calibri Light"/>
                <w:b/>
                <w:bCs/>
                <w:sz w:val="28"/>
                <w:szCs w:val="28"/>
              </w:rPr>
              <w:t xml:space="preserve"> goal.):</w:t>
            </w:r>
            <w:r w:rsidR="00190D36" w:rsidRPr="00FD1A05">
              <w:rPr>
                <w:rFonts w:ascii="Calibri Light" w:hAnsi="Calibri Light" w:cs="Calibri Light"/>
                <w:sz w:val="28"/>
                <w:szCs w:val="28"/>
              </w:rPr>
              <w:t xml:space="preserve"> </w:t>
            </w:r>
            <w:r w:rsidR="00190D36">
              <w:rPr>
                <w:rFonts w:ascii="Calibri Light" w:hAnsi="Calibri Light" w:cs="Calibri Light"/>
              </w:rPr>
              <w:t xml:space="preserve">Increase the average combined reading and math growth in grades 3-8 from </w:t>
            </w:r>
            <w:r w:rsidR="00190D36" w:rsidRPr="00D83516">
              <w:rPr>
                <w:rFonts w:ascii="Calibri Light" w:hAnsi="Calibri Light" w:cs="Calibri Light"/>
                <w:highlight w:val="yellow"/>
              </w:rPr>
              <w:t>30% to 60%</w:t>
            </w:r>
            <w:r w:rsidR="00190D36">
              <w:rPr>
                <w:rFonts w:ascii="Calibri Light" w:hAnsi="Calibri Light" w:cs="Calibri Light"/>
              </w:rPr>
              <w:t xml:space="preserve"> by Spring of 2026. </w:t>
            </w:r>
          </w:p>
        </w:tc>
      </w:tr>
      <w:tr w:rsidR="00623103" w:rsidRPr="00B13B56" w14:paraId="1E7C10FA" w14:textId="77777777" w:rsidTr="00D6628B">
        <w:trPr>
          <w:tblHeader/>
        </w:trPr>
        <w:tc>
          <w:tcPr>
            <w:tcW w:w="2875" w:type="dxa"/>
            <w:shd w:val="clear" w:color="auto" w:fill="BFBFBF" w:themeFill="background1" w:themeFillShade="BF"/>
          </w:tcPr>
          <w:p w14:paraId="267CFD09" w14:textId="77777777" w:rsidR="00623103" w:rsidRPr="00B13B56" w:rsidRDefault="00623103" w:rsidP="00157E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2340" w:type="dxa"/>
            <w:shd w:val="clear" w:color="auto" w:fill="BFBFBF" w:themeFill="background1" w:themeFillShade="BF"/>
          </w:tcPr>
          <w:p w14:paraId="240415AB" w14:textId="77777777" w:rsidR="00623103" w:rsidRPr="00B13B56" w:rsidRDefault="00623103" w:rsidP="00157E58">
            <w:pPr>
              <w:jc w:val="center"/>
              <w:rPr>
                <w:rFonts w:ascii="Calibri Light" w:hAnsi="Calibri Light" w:cs="Calibri Light"/>
                <w:b/>
              </w:rPr>
            </w:pPr>
            <w:r w:rsidRPr="00B13B56">
              <w:rPr>
                <w:rFonts w:ascii="Calibri Light" w:hAnsi="Calibri Light" w:cs="Calibri Light"/>
                <w:b/>
              </w:rPr>
              <w:t>Strategy</w:t>
            </w:r>
          </w:p>
        </w:tc>
        <w:tc>
          <w:tcPr>
            <w:tcW w:w="4770" w:type="dxa"/>
            <w:shd w:val="clear" w:color="auto" w:fill="BFBFBF" w:themeFill="background1" w:themeFillShade="BF"/>
          </w:tcPr>
          <w:p w14:paraId="4BBFFAF7" w14:textId="77777777" w:rsidR="00623103" w:rsidRPr="00B13B56" w:rsidRDefault="00623103" w:rsidP="00157E58">
            <w:pPr>
              <w:jc w:val="center"/>
              <w:rPr>
                <w:rFonts w:ascii="Calibri Light" w:hAnsi="Calibri Light" w:cs="Calibri Light"/>
                <w:b/>
              </w:rPr>
            </w:pPr>
            <w:r w:rsidRPr="00B13B56">
              <w:rPr>
                <w:rFonts w:ascii="Calibri Light" w:hAnsi="Calibri Light" w:cs="Calibri Light"/>
                <w:b/>
              </w:rPr>
              <w:t xml:space="preserve">Activities </w:t>
            </w:r>
          </w:p>
        </w:tc>
        <w:tc>
          <w:tcPr>
            <w:tcW w:w="3060" w:type="dxa"/>
            <w:shd w:val="clear" w:color="auto" w:fill="BFBFBF" w:themeFill="background1" w:themeFillShade="BF"/>
          </w:tcPr>
          <w:p w14:paraId="1F0BB843" w14:textId="77777777" w:rsidR="00623103" w:rsidRPr="00B13B56" w:rsidRDefault="00623103" w:rsidP="00157E58">
            <w:pPr>
              <w:jc w:val="center"/>
              <w:rPr>
                <w:rFonts w:ascii="Calibri Light" w:hAnsi="Calibri Light" w:cs="Calibri Light"/>
                <w:b/>
              </w:rPr>
            </w:pPr>
            <w:r w:rsidRPr="00B13B56">
              <w:rPr>
                <w:rFonts w:ascii="Calibri Light" w:hAnsi="Calibri Light" w:cs="Calibri Light"/>
                <w:b/>
              </w:rPr>
              <w:t>Measure of Success</w:t>
            </w:r>
          </w:p>
        </w:tc>
        <w:tc>
          <w:tcPr>
            <w:tcW w:w="4140" w:type="dxa"/>
            <w:shd w:val="clear" w:color="auto" w:fill="BFBFBF" w:themeFill="background1" w:themeFillShade="BF"/>
          </w:tcPr>
          <w:p w14:paraId="1FA8B6B6" w14:textId="77777777" w:rsidR="00623103" w:rsidRPr="00B13B56" w:rsidRDefault="00623103" w:rsidP="00157E58">
            <w:pPr>
              <w:jc w:val="center"/>
              <w:rPr>
                <w:rFonts w:ascii="Calibri Light" w:hAnsi="Calibri Light" w:cs="Calibri Light"/>
                <w:b/>
              </w:rPr>
            </w:pPr>
            <w:r w:rsidRPr="00B13B56">
              <w:rPr>
                <w:rFonts w:ascii="Calibri Light" w:hAnsi="Calibri Light" w:cs="Calibri Light"/>
                <w:b/>
              </w:rPr>
              <w:t xml:space="preserve">Progress Monitoring </w:t>
            </w:r>
          </w:p>
        </w:tc>
        <w:tc>
          <w:tcPr>
            <w:tcW w:w="1525" w:type="dxa"/>
            <w:gridSpan w:val="2"/>
            <w:shd w:val="clear" w:color="auto" w:fill="BFBFBF" w:themeFill="background1" w:themeFillShade="BF"/>
          </w:tcPr>
          <w:p w14:paraId="26762BD3" w14:textId="77777777" w:rsidR="00623103" w:rsidRPr="00B13B56" w:rsidRDefault="00623103" w:rsidP="00157E58">
            <w:pPr>
              <w:jc w:val="center"/>
              <w:rPr>
                <w:rFonts w:ascii="Calibri Light" w:hAnsi="Calibri Light" w:cs="Calibri Light"/>
                <w:b/>
              </w:rPr>
            </w:pPr>
            <w:r w:rsidRPr="00B13B56">
              <w:rPr>
                <w:rFonts w:ascii="Calibri Light" w:hAnsi="Calibri Light" w:cs="Calibri Light"/>
                <w:b/>
              </w:rPr>
              <w:t>Funding</w:t>
            </w:r>
          </w:p>
        </w:tc>
      </w:tr>
      <w:tr w:rsidR="00D6628B" w:rsidRPr="00B13B56" w14:paraId="100A386F" w14:textId="77777777" w:rsidTr="00D6628B">
        <w:tc>
          <w:tcPr>
            <w:tcW w:w="2875" w:type="dxa"/>
            <w:vMerge w:val="restart"/>
          </w:tcPr>
          <w:p w14:paraId="1F391325" w14:textId="18871D2D" w:rsidR="00D6628B" w:rsidRDefault="00D6628B" w:rsidP="00157E58">
            <w:pPr>
              <w:rPr>
                <w:rFonts w:ascii="Calibri Light" w:hAnsi="Calibri Light" w:cs="Calibri Light"/>
              </w:rPr>
            </w:pPr>
            <w:r w:rsidRPr="00B13B56">
              <w:rPr>
                <w:rFonts w:ascii="Calibri Light" w:hAnsi="Calibri Light" w:cs="Calibri Light"/>
              </w:rPr>
              <w:t>Objective 1</w:t>
            </w:r>
          </w:p>
          <w:p w14:paraId="1276FE59" w14:textId="140B1AAE" w:rsidR="00D6628B" w:rsidRDefault="00D6628B" w:rsidP="00157E58">
            <w:pPr>
              <w:rPr>
                <w:rFonts w:ascii="Calibri Light" w:hAnsi="Calibri Light" w:cs="Calibri Light"/>
              </w:rPr>
            </w:pPr>
            <w:r>
              <w:rPr>
                <w:rFonts w:ascii="Calibri Light" w:hAnsi="Calibri Light" w:cs="Calibri Light"/>
              </w:rPr>
              <w:t xml:space="preserve">The average combined reading and math growth in grades 3-8 will increase to </w:t>
            </w:r>
          </w:p>
          <w:p w14:paraId="2DC7B468" w14:textId="6160B340" w:rsidR="00D6628B" w:rsidRDefault="00D6628B" w:rsidP="00157E58">
            <w:pPr>
              <w:rPr>
                <w:rFonts w:ascii="Calibri Light" w:hAnsi="Calibri Light" w:cs="Calibri Light"/>
              </w:rPr>
            </w:pPr>
          </w:p>
          <w:p w14:paraId="55C9844D" w14:textId="2EE566F3" w:rsidR="00D6628B" w:rsidRDefault="00D6628B" w:rsidP="00157E58">
            <w:pPr>
              <w:rPr>
                <w:rFonts w:ascii="Calibri Light" w:hAnsi="Calibri Light" w:cs="Calibri Light"/>
              </w:rPr>
            </w:pPr>
          </w:p>
          <w:p w14:paraId="31AB3E1D" w14:textId="77777777" w:rsidR="00D6628B" w:rsidRPr="00B13B56" w:rsidRDefault="00D6628B" w:rsidP="00157E58">
            <w:pPr>
              <w:rPr>
                <w:rFonts w:ascii="Calibri Light" w:hAnsi="Calibri Light" w:cs="Calibri Light"/>
              </w:rPr>
            </w:pPr>
          </w:p>
          <w:p w14:paraId="18A3F9B3" w14:textId="076F3D32" w:rsidR="00D6628B" w:rsidRPr="00B13B56" w:rsidRDefault="00D6628B" w:rsidP="00157E58">
            <w:pPr>
              <w:rPr>
                <w:rFonts w:ascii="Calibri Light" w:hAnsi="Calibri Light" w:cs="Calibri Light"/>
              </w:rPr>
            </w:pPr>
          </w:p>
        </w:tc>
        <w:tc>
          <w:tcPr>
            <w:tcW w:w="2340" w:type="dxa"/>
            <w:vMerge w:val="restart"/>
          </w:tcPr>
          <w:p w14:paraId="25C7A9CF" w14:textId="77777777" w:rsidR="00D6628B" w:rsidRPr="00D6628B" w:rsidRDefault="00D6628B" w:rsidP="002F7490">
            <w:pPr>
              <w:rPr>
                <w:rFonts w:ascii="Calibri Light" w:hAnsi="Calibri Light" w:cs="Calibri Light"/>
                <w:b/>
                <w:bCs/>
              </w:rPr>
            </w:pPr>
            <w:r w:rsidRPr="00D6628B">
              <w:rPr>
                <w:rFonts w:ascii="Calibri Light" w:hAnsi="Calibri Light" w:cs="Calibri Light"/>
                <w:b/>
                <w:bCs/>
              </w:rPr>
              <w:t>Key Core Work Process 2: Design and Deliver Instruction</w:t>
            </w:r>
          </w:p>
          <w:p w14:paraId="77CA2C35" w14:textId="77777777" w:rsidR="00D6628B" w:rsidRDefault="00D6628B" w:rsidP="002F7490">
            <w:pPr>
              <w:rPr>
                <w:rFonts w:ascii="Calibri Light" w:hAnsi="Calibri Light" w:cs="Calibri Light"/>
              </w:rPr>
            </w:pPr>
          </w:p>
          <w:p w14:paraId="4C68A539" w14:textId="77777777" w:rsidR="00D6628B" w:rsidRDefault="00D6628B" w:rsidP="002F7490">
            <w:pPr>
              <w:rPr>
                <w:rFonts w:ascii="Calibri Light" w:hAnsi="Calibri Light" w:cs="Calibri Light"/>
              </w:rPr>
            </w:pPr>
          </w:p>
          <w:p w14:paraId="65AF0850" w14:textId="65975E9C" w:rsidR="00D6628B" w:rsidRPr="00B13B56" w:rsidRDefault="00D6628B" w:rsidP="002F7490">
            <w:pPr>
              <w:rPr>
                <w:rFonts w:ascii="Calibri Light" w:hAnsi="Calibri Light" w:cs="Calibri Light"/>
              </w:rPr>
            </w:pPr>
            <w:r w:rsidRPr="00D6628B">
              <w:rPr>
                <w:rFonts w:ascii="Calibri Light" w:hAnsi="Calibri Light" w:cs="Calibri Light"/>
                <w:b/>
                <w:bCs/>
              </w:rPr>
              <w:t>Key Core Work Process 5: Design, Align, and Deliver Support</w:t>
            </w:r>
          </w:p>
        </w:tc>
        <w:tc>
          <w:tcPr>
            <w:tcW w:w="4770" w:type="dxa"/>
          </w:tcPr>
          <w:p w14:paraId="105867BC" w14:textId="7800EAC2" w:rsidR="00D6628B" w:rsidRPr="001243F6" w:rsidRDefault="001243F6" w:rsidP="001243F6">
            <w:pPr>
              <w:rPr>
                <w:rFonts w:ascii="Calibri Light" w:hAnsi="Calibri Light" w:cs="Calibri Light"/>
              </w:rPr>
            </w:pPr>
            <w:r w:rsidRPr="001243F6">
              <w:rPr>
                <w:rFonts w:ascii="Calibri Light" w:hAnsi="Calibri Light" w:cs="Calibri Light"/>
              </w:rPr>
              <w:t>1.</w:t>
            </w:r>
            <w:r>
              <w:rPr>
                <w:rFonts w:ascii="Calibri Light" w:hAnsi="Calibri Light" w:cs="Calibri Light"/>
              </w:rPr>
              <w:t xml:space="preserve"> </w:t>
            </w:r>
            <w:r w:rsidR="00D6628B" w:rsidRPr="001243F6">
              <w:rPr>
                <w:rFonts w:ascii="Calibri Light" w:hAnsi="Calibri Light" w:cs="Calibri Light"/>
              </w:rPr>
              <w:t>Administer common unit assessments matched to the rigor and intent of the standards and MAP (K-8) to monitor growth over the school year in reading and math. Review the data from each assessment to monitor growth and determine effectiveness of interventions and support. Teachers will use this data to provided targeted instruction and remediation.</w:t>
            </w:r>
          </w:p>
          <w:p w14:paraId="06DEDF6D" w14:textId="055105CE" w:rsidR="001243F6" w:rsidRPr="001243F6" w:rsidRDefault="001243F6" w:rsidP="001243F6"/>
        </w:tc>
        <w:tc>
          <w:tcPr>
            <w:tcW w:w="3060" w:type="dxa"/>
          </w:tcPr>
          <w:p w14:paraId="27E5BD1F" w14:textId="77777777" w:rsidR="00D6628B" w:rsidRDefault="00D6628B" w:rsidP="00157E58">
            <w:pPr>
              <w:rPr>
                <w:rFonts w:ascii="Calibri Light" w:hAnsi="Calibri Light" w:cs="Calibri Light"/>
              </w:rPr>
            </w:pPr>
            <w:r>
              <w:rPr>
                <w:rFonts w:ascii="Calibri Light" w:hAnsi="Calibri Light" w:cs="Calibri Light"/>
              </w:rPr>
              <w:t>Evidence:</w:t>
            </w:r>
          </w:p>
          <w:p w14:paraId="6769896B" w14:textId="77777777" w:rsidR="00D6628B" w:rsidRPr="00D6628B" w:rsidRDefault="00D6628B" w:rsidP="00D6628B">
            <w:pPr>
              <w:pStyle w:val="ListParagraph"/>
              <w:numPr>
                <w:ilvl w:val="0"/>
                <w:numId w:val="24"/>
              </w:numPr>
              <w:rPr>
                <w:rFonts w:ascii="Calibri Light" w:hAnsi="Calibri Light" w:cs="Calibri Light"/>
              </w:rPr>
            </w:pPr>
            <w:r w:rsidRPr="00D6628B">
              <w:rPr>
                <w:rFonts w:ascii="Calibri Light" w:hAnsi="Calibri Light" w:cs="Calibri Light"/>
              </w:rPr>
              <w:t>Completion and growth rates</w:t>
            </w:r>
          </w:p>
          <w:p w14:paraId="2F2DFD77" w14:textId="6A056EBF" w:rsidR="00D6628B" w:rsidRPr="00D6628B" w:rsidRDefault="00D6628B" w:rsidP="00D6628B">
            <w:pPr>
              <w:pStyle w:val="ListParagraph"/>
              <w:numPr>
                <w:ilvl w:val="0"/>
                <w:numId w:val="24"/>
              </w:numPr>
              <w:rPr>
                <w:rFonts w:ascii="Calibri Light" w:hAnsi="Calibri Light" w:cs="Calibri Light"/>
              </w:rPr>
            </w:pPr>
            <w:r w:rsidRPr="00D6628B">
              <w:rPr>
                <w:rFonts w:ascii="Calibri Light" w:hAnsi="Calibri Light" w:cs="Calibri Light"/>
              </w:rPr>
              <w:t>Assessment results being used to guide instruction and interventions</w:t>
            </w:r>
          </w:p>
        </w:tc>
        <w:tc>
          <w:tcPr>
            <w:tcW w:w="4140" w:type="dxa"/>
          </w:tcPr>
          <w:p w14:paraId="12617FCC" w14:textId="77777777" w:rsidR="00D6628B" w:rsidRPr="00B13B56" w:rsidRDefault="00D6628B" w:rsidP="00157E58">
            <w:pPr>
              <w:rPr>
                <w:rFonts w:ascii="Calibri Light" w:hAnsi="Calibri Light" w:cs="Calibri Light"/>
              </w:rPr>
            </w:pPr>
          </w:p>
        </w:tc>
        <w:tc>
          <w:tcPr>
            <w:tcW w:w="1525" w:type="dxa"/>
            <w:gridSpan w:val="2"/>
          </w:tcPr>
          <w:p w14:paraId="4170661D" w14:textId="6A66062E" w:rsidR="00D6628B" w:rsidRPr="00B13B56" w:rsidRDefault="006D5D10" w:rsidP="00157E58">
            <w:pPr>
              <w:rPr>
                <w:rFonts w:ascii="Calibri Light" w:hAnsi="Calibri Light" w:cs="Calibri Light"/>
              </w:rPr>
            </w:pPr>
            <w:r>
              <w:rPr>
                <w:rFonts w:ascii="Calibri Light" w:hAnsi="Calibri Light" w:cs="Calibri Light"/>
              </w:rPr>
              <w:t>$0</w:t>
            </w:r>
          </w:p>
        </w:tc>
      </w:tr>
      <w:tr w:rsidR="00D6628B" w:rsidRPr="00B13B56" w14:paraId="56C852CD" w14:textId="77777777" w:rsidTr="00D6628B">
        <w:tc>
          <w:tcPr>
            <w:tcW w:w="2875" w:type="dxa"/>
            <w:vMerge/>
          </w:tcPr>
          <w:p w14:paraId="7323C241" w14:textId="6FD37B96" w:rsidR="00D6628B" w:rsidRPr="00B13B56" w:rsidRDefault="00D6628B" w:rsidP="00157E58">
            <w:pPr>
              <w:rPr>
                <w:rFonts w:ascii="Calibri Light" w:hAnsi="Calibri Light" w:cs="Calibri Light"/>
              </w:rPr>
            </w:pPr>
          </w:p>
        </w:tc>
        <w:tc>
          <w:tcPr>
            <w:tcW w:w="2340" w:type="dxa"/>
            <w:vMerge/>
          </w:tcPr>
          <w:p w14:paraId="3DE01FD7" w14:textId="1A3DB580" w:rsidR="00D6628B" w:rsidRPr="00B13B56" w:rsidRDefault="00D6628B" w:rsidP="002F7490">
            <w:pPr>
              <w:rPr>
                <w:rFonts w:ascii="Calibri Light" w:hAnsi="Calibri Light" w:cs="Calibri Light"/>
              </w:rPr>
            </w:pPr>
          </w:p>
        </w:tc>
        <w:tc>
          <w:tcPr>
            <w:tcW w:w="4770" w:type="dxa"/>
          </w:tcPr>
          <w:p w14:paraId="3466FF71" w14:textId="77777777" w:rsidR="00D6628B" w:rsidRDefault="00D6628B" w:rsidP="00157E58">
            <w:pPr>
              <w:rPr>
                <w:rFonts w:ascii="Calibri Light" w:hAnsi="Calibri Light" w:cs="Calibri Light"/>
              </w:rPr>
            </w:pPr>
            <w:r>
              <w:rPr>
                <w:rFonts w:ascii="Calibri Light" w:hAnsi="Calibri Light" w:cs="Calibri Light"/>
              </w:rPr>
              <w:t>2. RTI teams will meet regularly to review student progress and recommend next steps in helping students meet their academic goals.</w:t>
            </w:r>
          </w:p>
          <w:p w14:paraId="5A32480E" w14:textId="563B1A26" w:rsidR="001243F6" w:rsidRPr="00B13B56" w:rsidRDefault="001243F6" w:rsidP="00157E58">
            <w:pPr>
              <w:rPr>
                <w:rFonts w:ascii="Calibri Light" w:hAnsi="Calibri Light" w:cs="Calibri Light"/>
              </w:rPr>
            </w:pPr>
          </w:p>
        </w:tc>
        <w:tc>
          <w:tcPr>
            <w:tcW w:w="3060" w:type="dxa"/>
          </w:tcPr>
          <w:p w14:paraId="63CE43B8" w14:textId="77777777" w:rsidR="00D6628B" w:rsidRDefault="00D6628B" w:rsidP="00157E58">
            <w:pPr>
              <w:rPr>
                <w:rFonts w:ascii="Calibri Light" w:hAnsi="Calibri Light" w:cs="Calibri Light"/>
              </w:rPr>
            </w:pPr>
            <w:r>
              <w:rPr>
                <w:rFonts w:ascii="Calibri Light" w:hAnsi="Calibri Light" w:cs="Calibri Light"/>
              </w:rPr>
              <w:t>Evidence:</w:t>
            </w:r>
          </w:p>
          <w:p w14:paraId="6FF0C9D9" w14:textId="77777777" w:rsidR="00D6628B" w:rsidRPr="00D6628B" w:rsidRDefault="00D6628B" w:rsidP="00D6628B">
            <w:pPr>
              <w:pStyle w:val="ListParagraph"/>
              <w:numPr>
                <w:ilvl w:val="0"/>
                <w:numId w:val="25"/>
              </w:numPr>
              <w:rPr>
                <w:rFonts w:ascii="Calibri Light" w:hAnsi="Calibri Light" w:cs="Calibri Light"/>
              </w:rPr>
            </w:pPr>
            <w:r w:rsidRPr="00D6628B">
              <w:rPr>
                <w:rFonts w:ascii="Calibri Light" w:hAnsi="Calibri Light" w:cs="Calibri Light"/>
              </w:rPr>
              <w:t>RTI binders</w:t>
            </w:r>
          </w:p>
          <w:p w14:paraId="56032FD4" w14:textId="1D6DB56D" w:rsidR="00D6628B" w:rsidRPr="00D6628B" w:rsidRDefault="00D6628B" w:rsidP="00D6628B">
            <w:pPr>
              <w:pStyle w:val="ListParagraph"/>
              <w:numPr>
                <w:ilvl w:val="0"/>
                <w:numId w:val="25"/>
              </w:numPr>
              <w:rPr>
                <w:rFonts w:ascii="Calibri Light" w:hAnsi="Calibri Light" w:cs="Calibri Light"/>
              </w:rPr>
            </w:pPr>
            <w:r w:rsidRPr="00D6628B">
              <w:rPr>
                <w:rFonts w:ascii="Calibri Light" w:hAnsi="Calibri Light" w:cs="Calibri Light"/>
              </w:rPr>
              <w:t>Student Progress</w:t>
            </w:r>
          </w:p>
        </w:tc>
        <w:tc>
          <w:tcPr>
            <w:tcW w:w="4140" w:type="dxa"/>
          </w:tcPr>
          <w:p w14:paraId="534EC3B0" w14:textId="77777777" w:rsidR="00D6628B" w:rsidRPr="00B13B56" w:rsidRDefault="00D6628B" w:rsidP="00157E58">
            <w:pPr>
              <w:rPr>
                <w:rFonts w:ascii="Calibri Light" w:hAnsi="Calibri Light" w:cs="Calibri Light"/>
              </w:rPr>
            </w:pPr>
          </w:p>
        </w:tc>
        <w:tc>
          <w:tcPr>
            <w:tcW w:w="1525" w:type="dxa"/>
            <w:gridSpan w:val="2"/>
          </w:tcPr>
          <w:p w14:paraId="0FB61174" w14:textId="38B11060" w:rsidR="00D6628B" w:rsidRPr="00B13B56" w:rsidRDefault="006D5D10" w:rsidP="00157E58">
            <w:pPr>
              <w:rPr>
                <w:rFonts w:ascii="Calibri Light" w:hAnsi="Calibri Light" w:cs="Calibri Light"/>
              </w:rPr>
            </w:pPr>
            <w:r>
              <w:rPr>
                <w:rFonts w:ascii="Calibri Light" w:hAnsi="Calibri Light" w:cs="Calibri Light"/>
              </w:rPr>
              <w:t>$0</w:t>
            </w:r>
          </w:p>
        </w:tc>
      </w:tr>
      <w:tr w:rsidR="00D6628B" w:rsidRPr="00B13B56" w14:paraId="37264DC2" w14:textId="77777777" w:rsidTr="00D6628B">
        <w:trPr>
          <w:trHeight w:val="4688"/>
        </w:trPr>
        <w:tc>
          <w:tcPr>
            <w:tcW w:w="2875" w:type="dxa"/>
            <w:vMerge/>
          </w:tcPr>
          <w:p w14:paraId="5E1D5D22" w14:textId="34FCFB3F" w:rsidR="00D6628B" w:rsidRPr="00B13B56" w:rsidRDefault="00D6628B" w:rsidP="00157E58">
            <w:pPr>
              <w:rPr>
                <w:rFonts w:ascii="Calibri Light" w:hAnsi="Calibri Light" w:cs="Calibri Light"/>
              </w:rPr>
            </w:pPr>
          </w:p>
        </w:tc>
        <w:tc>
          <w:tcPr>
            <w:tcW w:w="2340" w:type="dxa"/>
            <w:vMerge/>
          </w:tcPr>
          <w:p w14:paraId="278AD950" w14:textId="19E5933E" w:rsidR="00D6628B" w:rsidRPr="00B13B56" w:rsidRDefault="00D6628B" w:rsidP="002F7490">
            <w:pPr>
              <w:rPr>
                <w:rFonts w:ascii="Calibri Light" w:hAnsi="Calibri Light" w:cs="Calibri Light"/>
              </w:rPr>
            </w:pPr>
          </w:p>
        </w:tc>
        <w:tc>
          <w:tcPr>
            <w:tcW w:w="4770" w:type="dxa"/>
          </w:tcPr>
          <w:p w14:paraId="14BFA47D" w14:textId="0A108DC0" w:rsidR="00D6628B" w:rsidRPr="00B13B56" w:rsidRDefault="00D6628B" w:rsidP="00157E58">
            <w:pPr>
              <w:rPr>
                <w:rFonts w:ascii="Calibri Light" w:hAnsi="Calibri Light" w:cs="Calibri Light"/>
              </w:rPr>
            </w:pPr>
            <w:r>
              <w:rPr>
                <w:rFonts w:ascii="Calibri Light" w:hAnsi="Calibri Light" w:cs="Calibri Light"/>
              </w:rPr>
              <w:t>3. Fully utilize 21st Century programs (Branch programs K-5) and ESS programs to support the needs of students who are falling behind their peers and not on track to meet proficiency. Elementary schools will use ESS Daytime waiver to provide interventions during the school day. Elementary schools will use 21st Century programs to provide afterschool and summer school support, remediation, and enrichment. The middle and high schools will utilize ESS program to target those students who are not mastering classroom content – at least 2 days of ESS supports provided before and after school as well as Saturday schools and summer school.</w:t>
            </w:r>
          </w:p>
        </w:tc>
        <w:tc>
          <w:tcPr>
            <w:tcW w:w="3060" w:type="dxa"/>
          </w:tcPr>
          <w:p w14:paraId="301620E2" w14:textId="77777777" w:rsidR="00D6628B" w:rsidRDefault="00D6628B" w:rsidP="00157E58">
            <w:pPr>
              <w:rPr>
                <w:rFonts w:ascii="Calibri Light" w:hAnsi="Calibri Light" w:cs="Calibri Light"/>
              </w:rPr>
            </w:pPr>
            <w:r>
              <w:rPr>
                <w:rFonts w:ascii="Calibri Light" w:hAnsi="Calibri Light" w:cs="Calibri Light"/>
              </w:rPr>
              <w:t>Evidence:</w:t>
            </w:r>
          </w:p>
          <w:p w14:paraId="52068356" w14:textId="77777777" w:rsidR="00D6628B" w:rsidRPr="00D6628B" w:rsidRDefault="00D6628B" w:rsidP="00D6628B">
            <w:pPr>
              <w:pStyle w:val="ListParagraph"/>
              <w:numPr>
                <w:ilvl w:val="0"/>
                <w:numId w:val="26"/>
              </w:numPr>
              <w:rPr>
                <w:rFonts w:ascii="Calibri Light" w:hAnsi="Calibri Light" w:cs="Calibri Light"/>
              </w:rPr>
            </w:pPr>
            <w:r w:rsidRPr="00D6628B">
              <w:rPr>
                <w:rFonts w:ascii="Calibri Light" w:hAnsi="Calibri Light" w:cs="Calibri Light"/>
              </w:rPr>
              <w:t>Targeted student participation in ESS and 21</w:t>
            </w:r>
            <w:r w:rsidRPr="00D6628B">
              <w:rPr>
                <w:rFonts w:ascii="Calibri Light" w:hAnsi="Calibri Light" w:cs="Calibri Light"/>
                <w:vertAlign w:val="superscript"/>
              </w:rPr>
              <w:t>st</w:t>
            </w:r>
            <w:r w:rsidRPr="00D6628B">
              <w:rPr>
                <w:rFonts w:ascii="Calibri Light" w:hAnsi="Calibri Light" w:cs="Calibri Light"/>
              </w:rPr>
              <w:t xml:space="preserve"> century programs – attendance documentation</w:t>
            </w:r>
          </w:p>
          <w:p w14:paraId="1715FB65" w14:textId="13F03601" w:rsidR="00D6628B" w:rsidRPr="00D6628B" w:rsidRDefault="00D6628B" w:rsidP="00D6628B">
            <w:pPr>
              <w:pStyle w:val="ListParagraph"/>
              <w:numPr>
                <w:ilvl w:val="0"/>
                <w:numId w:val="26"/>
              </w:numPr>
              <w:rPr>
                <w:rFonts w:ascii="Calibri Light" w:hAnsi="Calibri Light" w:cs="Calibri Light"/>
              </w:rPr>
            </w:pPr>
            <w:r w:rsidRPr="00D6628B">
              <w:rPr>
                <w:rFonts w:ascii="Calibri Light" w:hAnsi="Calibri Light" w:cs="Calibri Light"/>
              </w:rPr>
              <w:t>Students are showing growth toward proficiency through services provided.</w:t>
            </w:r>
          </w:p>
        </w:tc>
        <w:tc>
          <w:tcPr>
            <w:tcW w:w="4140" w:type="dxa"/>
          </w:tcPr>
          <w:p w14:paraId="415A1D12" w14:textId="77777777" w:rsidR="00D6628B" w:rsidRPr="00B13B56" w:rsidRDefault="00D6628B" w:rsidP="00157E58">
            <w:pPr>
              <w:rPr>
                <w:rFonts w:ascii="Calibri Light" w:hAnsi="Calibri Light" w:cs="Calibri Light"/>
              </w:rPr>
            </w:pPr>
          </w:p>
        </w:tc>
        <w:tc>
          <w:tcPr>
            <w:tcW w:w="1525" w:type="dxa"/>
            <w:gridSpan w:val="2"/>
          </w:tcPr>
          <w:p w14:paraId="1C918BC1" w14:textId="77777777" w:rsidR="00D6628B" w:rsidRDefault="006D5D10" w:rsidP="00157E58">
            <w:pPr>
              <w:rPr>
                <w:rFonts w:ascii="Calibri Light" w:hAnsi="Calibri Light" w:cs="Calibri Light"/>
              </w:rPr>
            </w:pPr>
            <w:r>
              <w:rPr>
                <w:rFonts w:ascii="Calibri Light" w:hAnsi="Calibri Light" w:cs="Calibri Light"/>
              </w:rPr>
              <w:t>ESS funds</w:t>
            </w:r>
          </w:p>
          <w:p w14:paraId="391A0B0A" w14:textId="74DCE50C" w:rsidR="006D5D10" w:rsidRPr="00B13B56" w:rsidRDefault="006D5D10" w:rsidP="00157E58">
            <w:pPr>
              <w:rPr>
                <w:rFonts w:ascii="Calibri Light" w:hAnsi="Calibri Light" w:cs="Calibri Light"/>
              </w:rPr>
            </w:pPr>
            <w:r>
              <w:rPr>
                <w:rFonts w:ascii="Calibri Light" w:hAnsi="Calibri Light" w:cs="Calibri Light"/>
              </w:rPr>
              <w:t>21</w:t>
            </w:r>
            <w:r w:rsidRPr="006D5D10">
              <w:rPr>
                <w:rFonts w:ascii="Calibri Light" w:hAnsi="Calibri Light" w:cs="Calibri Light"/>
                <w:vertAlign w:val="superscript"/>
              </w:rPr>
              <w:t>st</w:t>
            </w:r>
            <w:r>
              <w:rPr>
                <w:rFonts w:ascii="Calibri Light" w:hAnsi="Calibri Light" w:cs="Calibri Light"/>
              </w:rPr>
              <w:t xml:space="preserve"> Century funds</w:t>
            </w:r>
          </w:p>
        </w:tc>
      </w:tr>
    </w:tbl>
    <w:p w14:paraId="47442B78" w14:textId="77777777" w:rsidR="00623103" w:rsidRDefault="00623103" w:rsidP="00C14366">
      <w:pPr>
        <w:pStyle w:val="Heading2"/>
        <w:rPr>
          <w:rFonts w:ascii="Calibri Light" w:hAnsi="Calibri Light" w:cs="Calibri Light"/>
        </w:rPr>
      </w:pPr>
    </w:p>
    <w:p w14:paraId="64BDE8CE" w14:textId="24EF5F39" w:rsidR="00623103" w:rsidRDefault="00623103">
      <w:pPr>
        <w:rPr>
          <w:rFonts w:ascii="Calibri Light" w:eastAsiaTheme="majorEastAsia" w:hAnsi="Calibri Light" w:cs="Calibri Light"/>
          <w:b/>
          <w:bCs/>
          <w:color w:val="4F81BD" w:themeColor="accent1"/>
          <w:sz w:val="26"/>
          <w:szCs w:val="26"/>
        </w:rPr>
      </w:pPr>
    </w:p>
    <w:p w14:paraId="0175B7E6" w14:textId="6ADDE9AE" w:rsidR="00C14366" w:rsidRPr="00B61133" w:rsidRDefault="00623103" w:rsidP="00C14366">
      <w:pPr>
        <w:pStyle w:val="Heading2"/>
        <w:rPr>
          <w:rFonts w:ascii="Calibri Light" w:hAnsi="Calibri Light" w:cs="Calibri Light"/>
          <w:color w:val="0070C0"/>
        </w:rPr>
      </w:pPr>
      <w:r w:rsidRPr="00B61133">
        <w:rPr>
          <w:rFonts w:ascii="Calibri Light" w:hAnsi="Calibri Light" w:cs="Calibri Light"/>
          <w:color w:val="0070C0"/>
        </w:rPr>
        <w:t>4</w:t>
      </w:r>
      <w:r w:rsidR="00C14366" w:rsidRPr="00B61133">
        <w:rPr>
          <w:rFonts w:ascii="Calibri Light" w:hAnsi="Calibri Light" w:cs="Calibri Light"/>
          <w:color w:val="0070C0"/>
        </w:rPr>
        <w:t xml:space="preserve">: </w:t>
      </w:r>
      <w:r w:rsidR="002F5D69" w:rsidRPr="00B61133">
        <w:rPr>
          <w:rFonts w:ascii="Calibri Light" w:hAnsi="Calibri Light" w:cs="Calibri Light"/>
          <w:color w:val="0070C0"/>
        </w:rPr>
        <w:t xml:space="preserve">Achievement </w:t>
      </w:r>
      <w:r w:rsidR="00713EF3" w:rsidRPr="00B61133">
        <w:rPr>
          <w:rFonts w:ascii="Calibri Light" w:hAnsi="Calibri Light" w:cs="Calibri Light"/>
          <w:color w:val="0070C0"/>
        </w:rPr>
        <w:t>Gap</w:t>
      </w:r>
    </w:p>
    <w:p w14:paraId="5061EFCA" w14:textId="14C114EF" w:rsidR="00764935" w:rsidRPr="0003207A" w:rsidRDefault="0003207A" w:rsidP="00C0356F">
      <w:pPr>
        <w:rPr>
          <w:rFonts w:ascii="Calibri Light" w:hAnsi="Calibri Light" w:cs="Calibri Light"/>
        </w:rPr>
      </w:pPr>
      <w:r>
        <w:rPr>
          <w:rFonts w:ascii="Calibri Light" w:hAnsi="Calibri Light" w:cs="Calibri Light"/>
        </w:rPr>
        <w:t>Districts</w:t>
      </w:r>
      <w:r w:rsidRPr="0003207A">
        <w:rPr>
          <w:rFonts w:ascii="Calibri Light" w:hAnsi="Calibri Light" w:cs="Calibri Light"/>
        </w:rPr>
        <w:t xml:space="preserve"> are not required to establish long term achievement gap goals; however, </w:t>
      </w:r>
      <w:r w:rsidRPr="00FD1A05">
        <w:rPr>
          <w:rFonts w:ascii="Calibri Light" w:hAnsi="Calibri Light" w:cs="Calibri Light"/>
          <w:b/>
          <w:bCs/>
        </w:rPr>
        <w:t>districts must establish yearly targets (objectives).</w:t>
      </w:r>
      <w:r w:rsidR="00190D36">
        <w:rPr>
          <w:rFonts w:ascii="Calibri Light" w:hAnsi="Calibri Light" w:cs="Calibri Light"/>
        </w:rPr>
        <w:t xml:space="preserve"> </w:t>
      </w:r>
    </w:p>
    <w:p w14:paraId="1C1C94CD"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district will list its achievement gap goal here."/>
      </w:tblPr>
      <w:tblGrid>
        <w:gridCol w:w="3325"/>
        <w:gridCol w:w="1891"/>
        <w:gridCol w:w="4679"/>
        <w:gridCol w:w="2700"/>
        <w:gridCol w:w="4230"/>
        <w:gridCol w:w="1885"/>
      </w:tblGrid>
      <w:tr w:rsidR="006D5D10" w:rsidRPr="00B13B56" w14:paraId="23CE78D6" w14:textId="77777777" w:rsidTr="006D5D10">
        <w:trPr>
          <w:tblHeader/>
        </w:trPr>
        <w:tc>
          <w:tcPr>
            <w:tcW w:w="3325" w:type="dxa"/>
            <w:shd w:val="clear" w:color="auto" w:fill="BFBFBF" w:themeFill="background1" w:themeFillShade="BF"/>
          </w:tcPr>
          <w:p w14:paraId="0833E746" w14:textId="77777777" w:rsidR="00EB11A2" w:rsidRPr="00B13B56" w:rsidRDefault="00EB11A2" w:rsidP="00157E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1891" w:type="dxa"/>
            <w:shd w:val="clear" w:color="auto" w:fill="BFBFBF" w:themeFill="background1" w:themeFillShade="BF"/>
          </w:tcPr>
          <w:p w14:paraId="4A3C1294" w14:textId="77777777" w:rsidR="00EB11A2" w:rsidRPr="00B13B56" w:rsidRDefault="00EB11A2" w:rsidP="00157E58">
            <w:pPr>
              <w:jc w:val="center"/>
              <w:rPr>
                <w:rFonts w:ascii="Calibri Light" w:hAnsi="Calibri Light" w:cs="Calibri Light"/>
                <w:b/>
              </w:rPr>
            </w:pPr>
            <w:r w:rsidRPr="00B13B56">
              <w:rPr>
                <w:rFonts w:ascii="Calibri Light" w:hAnsi="Calibri Light" w:cs="Calibri Light"/>
                <w:b/>
              </w:rPr>
              <w:t>Strategy</w:t>
            </w:r>
          </w:p>
        </w:tc>
        <w:tc>
          <w:tcPr>
            <w:tcW w:w="4679" w:type="dxa"/>
            <w:shd w:val="clear" w:color="auto" w:fill="BFBFBF" w:themeFill="background1" w:themeFillShade="BF"/>
          </w:tcPr>
          <w:p w14:paraId="7DA1850D" w14:textId="77777777" w:rsidR="00EB11A2" w:rsidRPr="00B13B56" w:rsidRDefault="00EB11A2" w:rsidP="00157E58">
            <w:pPr>
              <w:jc w:val="center"/>
              <w:rPr>
                <w:rFonts w:ascii="Calibri Light" w:hAnsi="Calibri Light" w:cs="Calibri Light"/>
                <w:b/>
              </w:rPr>
            </w:pPr>
            <w:r w:rsidRPr="00B13B56">
              <w:rPr>
                <w:rFonts w:ascii="Calibri Light" w:hAnsi="Calibri Light" w:cs="Calibri Light"/>
                <w:b/>
              </w:rPr>
              <w:t xml:space="preserve">Activities </w:t>
            </w:r>
          </w:p>
        </w:tc>
        <w:tc>
          <w:tcPr>
            <w:tcW w:w="2700" w:type="dxa"/>
            <w:shd w:val="clear" w:color="auto" w:fill="BFBFBF" w:themeFill="background1" w:themeFillShade="BF"/>
          </w:tcPr>
          <w:p w14:paraId="387A3E9B" w14:textId="77777777" w:rsidR="00EB11A2" w:rsidRPr="00B13B56" w:rsidRDefault="00EB11A2" w:rsidP="00157E58">
            <w:pPr>
              <w:jc w:val="center"/>
              <w:rPr>
                <w:rFonts w:ascii="Calibri Light" w:hAnsi="Calibri Light" w:cs="Calibri Light"/>
                <w:b/>
              </w:rPr>
            </w:pPr>
            <w:r w:rsidRPr="00B13B56">
              <w:rPr>
                <w:rFonts w:ascii="Calibri Light" w:hAnsi="Calibri Light" w:cs="Calibri Light"/>
                <w:b/>
              </w:rPr>
              <w:t>Measure of Success</w:t>
            </w:r>
          </w:p>
        </w:tc>
        <w:tc>
          <w:tcPr>
            <w:tcW w:w="4230" w:type="dxa"/>
            <w:shd w:val="clear" w:color="auto" w:fill="BFBFBF" w:themeFill="background1" w:themeFillShade="BF"/>
          </w:tcPr>
          <w:p w14:paraId="44C095F4" w14:textId="77777777" w:rsidR="00EB11A2" w:rsidRPr="00B13B56" w:rsidRDefault="00EB11A2" w:rsidP="00157E58">
            <w:pPr>
              <w:jc w:val="center"/>
              <w:rPr>
                <w:rFonts w:ascii="Calibri Light" w:hAnsi="Calibri Light" w:cs="Calibri Light"/>
                <w:b/>
              </w:rPr>
            </w:pPr>
            <w:r w:rsidRPr="00B13B56">
              <w:rPr>
                <w:rFonts w:ascii="Calibri Light" w:hAnsi="Calibri Light" w:cs="Calibri Light"/>
                <w:b/>
              </w:rPr>
              <w:t xml:space="preserve">Progress Monitoring </w:t>
            </w:r>
          </w:p>
        </w:tc>
        <w:tc>
          <w:tcPr>
            <w:tcW w:w="1885" w:type="dxa"/>
            <w:shd w:val="clear" w:color="auto" w:fill="BFBFBF" w:themeFill="background1" w:themeFillShade="BF"/>
          </w:tcPr>
          <w:p w14:paraId="2B457CB8" w14:textId="77777777" w:rsidR="00EB11A2" w:rsidRPr="00B13B56" w:rsidRDefault="00EB11A2" w:rsidP="00157E58">
            <w:pPr>
              <w:jc w:val="center"/>
              <w:rPr>
                <w:rFonts w:ascii="Calibri Light" w:hAnsi="Calibri Light" w:cs="Calibri Light"/>
                <w:b/>
              </w:rPr>
            </w:pPr>
            <w:r w:rsidRPr="00B13B56">
              <w:rPr>
                <w:rFonts w:ascii="Calibri Light" w:hAnsi="Calibri Light" w:cs="Calibri Light"/>
                <w:b/>
              </w:rPr>
              <w:t>Funding</w:t>
            </w:r>
          </w:p>
        </w:tc>
      </w:tr>
      <w:tr w:rsidR="006D5D10" w:rsidRPr="00B13B56" w14:paraId="75BD6E9B" w14:textId="77777777" w:rsidTr="006D5D10">
        <w:trPr>
          <w:trHeight w:val="1758"/>
        </w:trPr>
        <w:tc>
          <w:tcPr>
            <w:tcW w:w="3325" w:type="dxa"/>
            <w:vMerge w:val="restart"/>
          </w:tcPr>
          <w:p w14:paraId="396E5F6F" w14:textId="77777777" w:rsidR="004433D2" w:rsidRPr="00F91DDF" w:rsidRDefault="004433D2" w:rsidP="00157E58">
            <w:pPr>
              <w:rPr>
                <w:rFonts w:ascii="Calibri Light" w:hAnsi="Calibri Light" w:cs="Calibri Light"/>
                <w:b/>
                <w:bCs/>
                <w:u w:val="single"/>
              </w:rPr>
            </w:pPr>
            <w:r w:rsidRPr="00F91DDF">
              <w:rPr>
                <w:rFonts w:ascii="Calibri Light" w:hAnsi="Calibri Light" w:cs="Calibri Light"/>
                <w:b/>
                <w:bCs/>
                <w:u w:val="single"/>
              </w:rPr>
              <w:t>Objective 1</w:t>
            </w:r>
          </w:p>
          <w:p w14:paraId="4B3611D5" w14:textId="4576FFF8" w:rsidR="004433D2" w:rsidRDefault="004433D2" w:rsidP="00157E58">
            <w:pPr>
              <w:rPr>
                <w:rFonts w:ascii="Calibri Light" w:hAnsi="Calibri Light" w:cs="Calibri Light"/>
              </w:rPr>
            </w:pPr>
          </w:p>
          <w:p w14:paraId="0146B9E5" w14:textId="5636A634" w:rsidR="004433D2" w:rsidRDefault="004433D2" w:rsidP="00157E58">
            <w:pPr>
              <w:rPr>
                <w:rFonts w:ascii="Calibri Light" w:hAnsi="Calibri Light" w:cs="Calibri Light"/>
              </w:rPr>
            </w:pPr>
            <w:r>
              <w:rPr>
                <w:rFonts w:ascii="Calibri Light" w:hAnsi="Calibri Light" w:cs="Calibri Light"/>
              </w:rPr>
              <w:t>READING TARGET:</w:t>
            </w:r>
          </w:p>
          <w:p w14:paraId="2918B90A" w14:textId="35EEAFD9" w:rsidR="004433D2" w:rsidRDefault="004433D2" w:rsidP="00157E58">
            <w:pPr>
              <w:rPr>
                <w:rFonts w:ascii="Calibri Light" w:hAnsi="Calibri Light" w:cs="Calibri Light"/>
              </w:rPr>
            </w:pPr>
            <w:r>
              <w:rPr>
                <w:rFonts w:ascii="Calibri Light" w:hAnsi="Calibri Light" w:cs="Calibri Light"/>
              </w:rPr>
              <w:t>Economically disadvantaged students will increase their combined READING proficiency at each level for the 2021-22 school year.</w:t>
            </w:r>
          </w:p>
          <w:p w14:paraId="4BC0123E" w14:textId="2288C19F" w:rsidR="004433D2" w:rsidRDefault="004433D2" w:rsidP="00157E58">
            <w:pPr>
              <w:rPr>
                <w:rFonts w:ascii="Calibri Light" w:hAnsi="Calibri Light" w:cs="Calibri Light"/>
              </w:rPr>
            </w:pPr>
          </w:p>
          <w:p w14:paraId="7378B638" w14:textId="7EA02281" w:rsidR="004433D2" w:rsidRDefault="004433D2" w:rsidP="00157E58">
            <w:pPr>
              <w:rPr>
                <w:rFonts w:ascii="Calibri Light" w:hAnsi="Calibri Light" w:cs="Calibri Light"/>
              </w:rPr>
            </w:pPr>
            <w:r>
              <w:rPr>
                <w:rFonts w:ascii="Calibri Light" w:hAnsi="Calibri Light" w:cs="Calibri Light"/>
              </w:rPr>
              <w:t xml:space="preserve">Grades 3-5: Increase from </w:t>
            </w:r>
            <w:r w:rsidRPr="00D83516">
              <w:rPr>
                <w:rFonts w:ascii="Calibri Light" w:hAnsi="Calibri Light" w:cs="Calibri Light"/>
                <w:highlight w:val="yellow"/>
              </w:rPr>
              <w:t>27.1% to 35</w:t>
            </w:r>
            <w:r>
              <w:rPr>
                <w:rFonts w:ascii="Calibri Light" w:hAnsi="Calibri Light" w:cs="Calibri Light"/>
              </w:rPr>
              <w:t>%</w:t>
            </w:r>
          </w:p>
          <w:p w14:paraId="6F8329D3" w14:textId="39B80A95" w:rsidR="004433D2" w:rsidRDefault="004433D2" w:rsidP="00157E58">
            <w:pPr>
              <w:rPr>
                <w:rFonts w:ascii="Calibri Light" w:hAnsi="Calibri Light" w:cs="Calibri Light"/>
              </w:rPr>
            </w:pPr>
            <w:r>
              <w:rPr>
                <w:rFonts w:ascii="Calibri Light" w:hAnsi="Calibri Light" w:cs="Calibri Light"/>
              </w:rPr>
              <w:t xml:space="preserve">Grades 6-8: Increase from </w:t>
            </w:r>
            <w:r w:rsidRPr="00D83516">
              <w:rPr>
                <w:rFonts w:ascii="Calibri Light" w:hAnsi="Calibri Light" w:cs="Calibri Light"/>
                <w:highlight w:val="yellow"/>
              </w:rPr>
              <w:t>41.7%to 46%</w:t>
            </w:r>
          </w:p>
          <w:p w14:paraId="29F61010" w14:textId="3A348D1E" w:rsidR="004433D2" w:rsidRDefault="004433D2" w:rsidP="00157E58">
            <w:pPr>
              <w:rPr>
                <w:rFonts w:ascii="Calibri Light" w:hAnsi="Calibri Light" w:cs="Calibri Light"/>
              </w:rPr>
            </w:pPr>
            <w:r>
              <w:rPr>
                <w:rFonts w:ascii="Calibri Light" w:hAnsi="Calibri Light" w:cs="Calibri Light"/>
              </w:rPr>
              <w:t xml:space="preserve">Grade 10: Increase from </w:t>
            </w:r>
            <w:r w:rsidRPr="00D83516">
              <w:rPr>
                <w:rFonts w:ascii="Calibri Light" w:hAnsi="Calibri Light" w:cs="Calibri Light"/>
                <w:highlight w:val="yellow"/>
              </w:rPr>
              <w:t>25.8% to 30%</w:t>
            </w:r>
          </w:p>
          <w:p w14:paraId="13AA263C" w14:textId="01898A5E" w:rsidR="004433D2" w:rsidRDefault="004433D2" w:rsidP="00157E58">
            <w:pPr>
              <w:rPr>
                <w:rFonts w:ascii="Calibri Light" w:hAnsi="Calibri Light" w:cs="Calibri Light"/>
              </w:rPr>
            </w:pPr>
          </w:p>
          <w:p w14:paraId="148DDEF7" w14:textId="46D15A57" w:rsidR="004433D2" w:rsidRDefault="004433D2" w:rsidP="00157E58">
            <w:pPr>
              <w:rPr>
                <w:rFonts w:ascii="Calibri Light" w:hAnsi="Calibri Light" w:cs="Calibri Light"/>
              </w:rPr>
            </w:pPr>
            <w:r>
              <w:rPr>
                <w:rFonts w:ascii="Calibri Light" w:hAnsi="Calibri Light" w:cs="Calibri Light"/>
              </w:rPr>
              <w:t>Data from 20-21 KAS testing and data trends from past 5 years.</w:t>
            </w:r>
          </w:p>
          <w:p w14:paraId="25AA9857" w14:textId="77777777" w:rsidR="00047635" w:rsidRDefault="00047635" w:rsidP="00157E58">
            <w:pPr>
              <w:rPr>
                <w:rFonts w:ascii="Calibri Light" w:hAnsi="Calibri Light" w:cs="Calibri Light"/>
                <w:b/>
                <w:bCs/>
                <w:u w:val="single"/>
              </w:rPr>
            </w:pPr>
          </w:p>
          <w:p w14:paraId="1445EB5F" w14:textId="05EB0EFC" w:rsidR="004433D2" w:rsidRPr="00F91DDF" w:rsidRDefault="004433D2" w:rsidP="00157E58">
            <w:pPr>
              <w:rPr>
                <w:rFonts w:ascii="Calibri Light" w:hAnsi="Calibri Light" w:cs="Calibri Light"/>
                <w:b/>
                <w:bCs/>
                <w:u w:val="single"/>
              </w:rPr>
            </w:pPr>
            <w:r w:rsidRPr="00F91DDF">
              <w:rPr>
                <w:rFonts w:ascii="Calibri Light" w:hAnsi="Calibri Light" w:cs="Calibri Light"/>
                <w:b/>
                <w:bCs/>
                <w:u w:val="single"/>
              </w:rPr>
              <w:t>Objective 2</w:t>
            </w:r>
          </w:p>
          <w:p w14:paraId="59635A9A" w14:textId="77777777" w:rsidR="004433D2" w:rsidRDefault="004433D2" w:rsidP="00157E58">
            <w:pPr>
              <w:rPr>
                <w:rFonts w:ascii="Calibri Light" w:hAnsi="Calibri Light" w:cs="Calibri Light"/>
              </w:rPr>
            </w:pPr>
          </w:p>
          <w:p w14:paraId="53979D89" w14:textId="77777777" w:rsidR="004433D2" w:rsidRPr="00764935" w:rsidRDefault="004433D2" w:rsidP="00157E58">
            <w:pPr>
              <w:rPr>
                <w:rFonts w:ascii="Calibri Light" w:hAnsi="Calibri Light" w:cs="Calibri Light"/>
              </w:rPr>
            </w:pPr>
            <w:r w:rsidRPr="00764935">
              <w:rPr>
                <w:rFonts w:ascii="Calibri Light" w:hAnsi="Calibri Light" w:cs="Calibri Light"/>
              </w:rPr>
              <w:t>MATH TARGET:</w:t>
            </w:r>
          </w:p>
          <w:p w14:paraId="7A837791" w14:textId="77777777" w:rsidR="004433D2" w:rsidRDefault="004433D2" w:rsidP="00764935">
            <w:pPr>
              <w:rPr>
                <w:rFonts w:ascii="Calibri Light" w:hAnsi="Calibri Light" w:cs="Calibri Light"/>
              </w:rPr>
            </w:pPr>
            <w:r>
              <w:rPr>
                <w:rFonts w:ascii="Calibri Light" w:hAnsi="Calibri Light" w:cs="Calibri Light"/>
              </w:rPr>
              <w:t>Economically disadvantaged students will increase their combined MATH proficiency at each level for the 2021-22 school year.</w:t>
            </w:r>
          </w:p>
          <w:p w14:paraId="208EFDF9" w14:textId="77777777" w:rsidR="004433D2" w:rsidRPr="00764935" w:rsidRDefault="004433D2" w:rsidP="00157E58">
            <w:pPr>
              <w:rPr>
                <w:rFonts w:ascii="Calibri Light" w:hAnsi="Calibri Light" w:cs="Calibri Light"/>
              </w:rPr>
            </w:pPr>
          </w:p>
          <w:p w14:paraId="28B1FC85" w14:textId="77777777" w:rsidR="004433D2" w:rsidRPr="00764935" w:rsidRDefault="004433D2" w:rsidP="00F91DDF">
            <w:pPr>
              <w:rPr>
                <w:rFonts w:ascii="Calibri Light" w:hAnsi="Calibri Light" w:cs="Calibri Light"/>
              </w:rPr>
            </w:pPr>
            <w:r w:rsidRPr="00764935">
              <w:rPr>
                <w:rFonts w:ascii="Calibri Light" w:hAnsi="Calibri Light" w:cs="Calibri Light"/>
              </w:rPr>
              <w:t xml:space="preserve">Grades 3-5: Increase from </w:t>
            </w:r>
            <w:r w:rsidRPr="00D83516">
              <w:rPr>
                <w:rFonts w:ascii="Calibri Light" w:hAnsi="Calibri Light" w:cs="Calibri Light"/>
                <w:highlight w:val="yellow"/>
              </w:rPr>
              <w:t>24.4% to 32%</w:t>
            </w:r>
          </w:p>
          <w:p w14:paraId="4F314398" w14:textId="77777777" w:rsidR="004433D2" w:rsidRPr="00764935" w:rsidRDefault="004433D2" w:rsidP="00F91DDF">
            <w:pPr>
              <w:rPr>
                <w:rFonts w:ascii="Calibri Light" w:hAnsi="Calibri Light" w:cs="Calibri Light"/>
              </w:rPr>
            </w:pPr>
            <w:r w:rsidRPr="00764935">
              <w:rPr>
                <w:rFonts w:ascii="Calibri Light" w:hAnsi="Calibri Light" w:cs="Calibri Light"/>
              </w:rPr>
              <w:t>Grades 6-8:</w:t>
            </w:r>
            <w:r>
              <w:rPr>
                <w:rFonts w:ascii="Calibri Light" w:hAnsi="Calibri Light" w:cs="Calibri Light"/>
              </w:rPr>
              <w:t xml:space="preserve"> Increase from </w:t>
            </w:r>
            <w:r w:rsidRPr="00D83516">
              <w:rPr>
                <w:rFonts w:ascii="Calibri Light" w:hAnsi="Calibri Light" w:cs="Calibri Light"/>
                <w:highlight w:val="yellow"/>
              </w:rPr>
              <w:t>15% to 25%</w:t>
            </w:r>
          </w:p>
          <w:p w14:paraId="2FFB10C9" w14:textId="5169AF7C" w:rsidR="004433D2" w:rsidRPr="00172C4B" w:rsidRDefault="004433D2" w:rsidP="00F91DDF">
            <w:pPr>
              <w:rPr>
                <w:rFonts w:ascii="Calibri Light" w:hAnsi="Calibri Light" w:cs="Calibri Light"/>
              </w:rPr>
            </w:pPr>
            <w:r w:rsidRPr="00172C4B">
              <w:rPr>
                <w:rFonts w:ascii="Calibri Light" w:hAnsi="Calibri Light" w:cs="Calibri Light"/>
              </w:rPr>
              <w:t>Grade 10:</w:t>
            </w:r>
            <w:r>
              <w:rPr>
                <w:rFonts w:ascii="Calibri Light" w:hAnsi="Calibri Light" w:cs="Calibri Light"/>
              </w:rPr>
              <w:t xml:space="preserve"> Increase from </w:t>
            </w:r>
            <w:r w:rsidRPr="00D83516">
              <w:rPr>
                <w:rFonts w:ascii="Calibri Light" w:hAnsi="Calibri Light" w:cs="Calibri Light"/>
                <w:highlight w:val="yellow"/>
              </w:rPr>
              <w:t>20.2</w:t>
            </w:r>
            <w:r w:rsidR="00D83516" w:rsidRPr="00D83516">
              <w:rPr>
                <w:rFonts w:ascii="Calibri Light" w:hAnsi="Calibri Light" w:cs="Calibri Light"/>
                <w:highlight w:val="yellow"/>
              </w:rPr>
              <w:t>%</w:t>
            </w:r>
            <w:r w:rsidRPr="00D83516">
              <w:rPr>
                <w:rFonts w:ascii="Calibri Light" w:hAnsi="Calibri Light" w:cs="Calibri Light"/>
                <w:highlight w:val="yellow"/>
              </w:rPr>
              <w:t xml:space="preserve"> to 25%</w:t>
            </w:r>
          </w:p>
          <w:p w14:paraId="4DBFBE71" w14:textId="77777777" w:rsidR="004433D2" w:rsidRPr="00172C4B" w:rsidRDefault="004433D2" w:rsidP="00F91DDF">
            <w:pPr>
              <w:rPr>
                <w:rFonts w:ascii="Calibri Light" w:hAnsi="Calibri Light" w:cs="Calibri Light"/>
              </w:rPr>
            </w:pPr>
          </w:p>
          <w:p w14:paraId="4FF9E392" w14:textId="1E2FB992" w:rsidR="004433D2" w:rsidRDefault="004433D2" w:rsidP="00764935">
            <w:pPr>
              <w:rPr>
                <w:rFonts w:ascii="Calibri Light" w:hAnsi="Calibri Light" w:cs="Calibri Light"/>
              </w:rPr>
            </w:pPr>
            <w:r>
              <w:rPr>
                <w:rFonts w:ascii="Calibri Light" w:hAnsi="Calibri Light" w:cs="Calibri Light"/>
              </w:rPr>
              <w:t>Data from 20-21 K</w:t>
            </w:r>
            <w:r w:rsidR="00DD3EFE">
              <w:rPr>
                <w:rFonts w:ascii="Calibri Light" w:hAnsi="Calibri Light" w:cs="Calibri Light"/>
              </w:rPr>
              <w:t>SA</w:t>
            </w:r>
            <w:r>
              <w:rPr>
                <w:rFonts w:ascii="Calibri Light" w:hAnsi="Calibri Light" w:cs="Calibri Light"/>
              </w:rPr>
              <w:t xml:space="preserve"> testing and data trends from past 5 years.</w:t>
            </w:r>
          </w:p>
          <w:p w14:paraId="42BC7BB6" w14:textId="77777777" w:rsidR="004433D2" w:rsidRDefault="004433D2" w:rsidP="0003207A">
            <w:pPr>
              <w:rPr>
                <w:rFonts w:ascii="Calibri Light" w:hAnsi="Calibri Light" w:cs="Calibri Light"/>
              </w:rPr>
            </w:pPr>
          </w:p>
          <w:p w14:paraId="4E24E1E3" w14:textId="77777777" w:rsidR="004433D2" w:rsidRDefault="004433D2" w:rsidP="0003207A">
            <w:pPr>
              <w:rPr>
                <w:rFonts w:ascii="Calibri Light" w:hAnsi="Calibri Light" w:cs="Calibri Light"/>
              </w:rPr>
            </w:pPr>
          </w:p>
          <w:p w14:paraId="77FA971B" w14:textId="77777777" w:rsidR="004433D2" w:rsidRDefault="004433D2" w:rsidP="0003207A">
            <w:pPr>
              <w:rPr>
                <w:rFonts w:ascii="Calibri Light" w:hAnsi="Calibri Light" w:cs="Calibri Light"/>
              </w:rPr>
            </w:pPr>
          </w:p>
          <w:p w14:paraId="42FE62FD" w14:textId="5A500754" w:rsidR="004433D2" w:rsidRPr="00B13B56" w:rsidRDefault="004433D2" w:rsidP="0003207A">
            <w:pPr>
              <w:rPr>
                <w:rFonts w:ascii="Calibri Light" w:hAnsi="Calibri Light" w:cs="Calibri Light"/>
              </w:rPr>
            </w:pPr>
          </w:p>
        </w:tc>
        <w:tc>
          <w:tcPr>
            <w:tcW w:w="1891" w:type="dxa"/>
            <w:vMerge w:val="restart"/>
          </w:tcPr>
          <w:p w14:paraId="27592E04" w14:textId="77777777" w:rsidR="004433D2" w:rsidRPr="003D3C75" w:rsidRDefault="004433D2" w:rsidP="002F7490">
            <w:pPr>
              <w:rPr>
                <w:rFonts w:ascii="Calibri Light" w:hAnsi="Calibri Light" w:cs="Calibri Light"/>
                <w:b/>
                <w:bCs/>
              </w:rPr>
            </w:pPr>
            <w:r w:rsidRPr="003D3C75">
              <w:rPr>
                <w:rFonts w:ascii="Calibri Light" w:hAnsi="Calibri Light" w:cs="Calibri Light"/>
                <w:b/>
                <w:bCs/>
              </w:rPr>
              <w:lastRenderedPageBreak/>
              <w:t>Key Core Work Process 2: Design and Deliver Instruction</w:t>
            </w:r>
          </w:p>
          <w:p w14:paraId="23471C1B" w14:textId="77777777" w:rsidR="004433D2" w:rsidRDefault="004433D2" w:rsidP="002F7490">
            <w:pPr>
              <w:rPr>
                <w:rFonts w:ascii="Calibri Light" w:hAnsi="Calibri Light" w:cs="Calibri Light"/>
              </w:rPr>
            </w:pPr>
          </w:p>
          <w:p w14:paraId="6AC30BBE" w14:textId="77777777" w:rsidR="004433D2" w:rsidRDefault="004433D2" w:rsidP="002F7490">
            <w:pPr>
              <w:rPr>
                <w:rFonts w:ascii="Calibri Light" w:hAnsi="Calibri Light" w:cs="Calibri Light"/>
              </w:rPr>
            </w:pPr>
          </w:p>
          <w:p w14:paraId="3428550F" w14:textId="0987663C" w:rsidR="004433D2" w:rsidRPr="00B13B56" w:rsidRDefault="004433D2" w:rsidP="002F7490">
            <w:pPr>
              <w:rPr>
                <w:rFonts w:ascii="Calibri Light" w:hAnsi="Calibri Light" w:cs="Calibri Light"/>
              </w:rPr>
            </w:pPr>
          </w:p>
        </w:tc>
        <w:tc>
          <w:tcPr>
            <w:tcW w:w="4679" w:type="dxa"/>
          </w:tcPr>
          <w:p w14:paraId="0A53EF6D" w14:textId="09542E56" w:rsidR="004433D2" w:rsidRPr="00B13B56" w:rsidRDefault="004433D2" w:rsidP="00157E58">
            <w:pPr>
              <w:rPr>
                <w:rFonts w:ascii="Calibri Light" w:hAnsi="Calibri Light" w:cs="Calibri Light"/>
              </w:rPr>
            </w:pPr>
            <w:r w:rsidRPr="005D4DDD">
              <w:rPr>
                <w:rFonts w:ascii="Calibri Light" w:hAnsi="Calibri Light" w:cs="Calibri Light"/>
              </w:rPr>
              <w:t>1. Determine baseline data for all subgroup demographic</w:t>
            </w:r>
            <w:r>
              <w:rPr>
                <w:rFonts w:ascii="Calibri Light" w:hAnsi="Calibri Light" w:cs="Calibri Light"/>
              </w:rPr>
              <w:t xml:space="preserve"> populations to determine how each subpopulations performs compared to other demographic groups. Develop a protocol for monitoring the progress of each subgroup with a districtwide focus o</w:t>
            </w:r>
            <w:r w:rsidR="00D83516">
              <w:rPr>
                <w:rFonts w:ascii="Calibri Light" w:hAnsi="Calibri Light" w:cs="Calibri Light"/>
              </w:rPr>
              <w:t>n the economically disadvantaged subgroup (which is our largest subgroup).</w:t>
            </w:r>
          </w:p>
        </w:tc>
        <w:tc>
          <w:tcPr>
            <w:tcW w:w="2700" w:type="dxa"/>
          </w:tcPr>
          <w:p w14:paraId="3E60323E" w14:textId="543F7D9C" w:rsidR="004433D2" w:rsidRDefault="001B713E" w:rsidP="00157E58">
            <w:pPr>
              <w:rPr>
                <w:rFonts w:ascii="Calibri Light" w:hAnsi="Calibri Light" w:cs="Calibri Light"/>
              </w:rPr>
            </w:pPr>
            <w:r>
              <w:rPr>
                <w:rFonts w:ascii="Calibri Light" w:hAnsi="Calibri Light" w:cs="Calibri Light"/>
              </w:rPr>
              <w:t>Evidence:</w:t>
            </w:r>
          </w:p>
          <w:p w14:paraId="22C2AADB" w14:textId="7FBCA9A9" w:rsidR="00DD3EFE" w:rsidRDefault="00DD3EFE" w:rsidP="00DD3EFE">
            <w:pPr>
              <w:pStyle w:val="ListParagraph"/>
              <w:numPr>
                <w:ilvl w:val="0"/>
                <w:numId w:val="29"/>
              </w:numPr>
              <w:rPr>
                <w:rFonts w:ascii="Calibri Light" w:hAnsi="Calibri Light" w:cs="Calibri Light"/>
              </w:rPr>
            </w:pPr>
            <w:r>
              <w:rPr>
                <w:rFonts w:ascii="Calibri Light" w:hAnsi="Calibri Light" w:cs="Calibri Light"/>
              </w:rPr>
              <w:t>Student progress</w:t>
            </w:r>
          </w:p>
          <w:p w14:paraId="03C5AF9C" w14:textId="488C8393" w:rsidR="00DD3EFE" w:rsidRDefault="00DD3EFE" w:rsidP="00DD3EFE">
            <w:pPr>
              <w:pStyle w:val="ListParagraph"/>
              <w:numPr>
                <w:ilvl w:val="0"/>
                <w:numId w:val="29"/>
              </w:numPr>
              <w:rPr>
                <w:rFonts w:ascii="Calibri Light" w:hAnsi="Calibri Light" w:cs="Calibri Light"/>
              </w:rPr>
            </w:pPr>
            <w:r>
              <w:rPr>
                <w:rFonts w:ascii="Calibri Light" w:hAnsi="Calibri Light" w:cs="Calibri Light"/>
              </w:rPr>
              <w:t>Monitoring tool for subgroups developed</w:t>
            </w:r>
          </w:p>
          <w:p w14:paraId="53D954B8" w14:textId="096B945E" w:rsidR="00DD3EFE" w:rsidRPr="00DD3EFE" w:rsidRDefault="00DD3EFE" w:rsidP="00DD3EFE">
            <w:pPr>
              <w:pStyle w:val="ListParagraph"/>
              <w:numPr>
                <w:ilvl w:val="0"/>
                <w:numId w:val="29"/>
              </w:numPr>
              <w:rPr>
                <w:rFonts w:ascii="Calibri Light" w:hAnsi="Calibri Light" w:cs="Calibri Light"/>
              </w:rPr>
            </w:pPr>
            <w:r>
              <w:rPr>
                <w:rFonts w:ascii="Calibri Light" w:hAnsi="Calibri Light" w:cs="Calibri Light"/>
              </w:rPr>
              <w:t>Monitoring tool used with fidelity</w:t>
            </w:r>
          </w:p>
          <w:p w14:paraId="5114ED4E" w14:textId="4330B36D" w:rsidR="001B713E" w:rsidRPr="00B13B56" w:rsidRDefault="001B713E" w:rsidP="00157E58">
            <w:pPr>
              <w:rPr>
                <w:rFonts w:ascii="Calibri Light" w:hAnsi="Calibri Light" w:cs="Calibri Light"/>
              </w:rPr>
            </w:pPr>
          </w:p>
        </w:tc>
        <w:tc>
          <w:tcPr>
            <w:tcW w:w="4230" w:type="dxa"/>
          </w:tcPr>
          <w:p w14:paraId="2AE0B8D5" w14:textId="0CF14A06" w:rsidR="004433D2" w:rsidRPr="00B13B56" w:rsidRDefault="001B713E" w:rsidP="00157E58">
            <w:pPr>
              <w:rPr>
                <w:rFonts w:ascii="Calibri Light" w:hAnsi="Calibri Light" w:cs="Calibri Light"/>
              </w:rPr>
            </w:pPr>
            <w:r>
              <w:rPr>
                <w:rFonts w:ascii="Calibri Light" w:hAnsi="Calibri Light" w:cs="Calibri Light"/>
              </w:rPr>
              <w:t>Notes:</w:t>
            </w:r>
          </w:p>
        </w:tc>
        <w:tc>
          <w:tcPr>
            <w:tcW w:w="1885" w:type="dxa"/>
          </w:tcPr>
          <w:p w14:paraId="0A1F81A6" w14:textId="50EFAA38" w:rsidR="004433D2" w:rsidRPr="00B13B56" w:rsidRDefault="006D5D10" w:rsidP="00157E58">
            <w:pPr>
              <w:rPr>
                <w:rFonts w:ascii="Calibri Light" w:hAnsi="Calibri Light" w:cs="Calibri Light"/>
              </w:rPr>
            </w:pPr>
            <w:r>
              <w:rPr>
                <w:rFonts w:ascii="Calibri Light" w:hAnsi="Calibri Light" w:cs="Calibri Light"/>
              </w:rPr>
              <w:t>$0</w:t>
            </w:r>
          </w:p>
        </w:tc>
      </w:tr>
      <w:tr w:rsidR="006D5D10" w:rsidRPr="00B13B56" w14:paraId="6B7CB748" w14:textId="77777777" w:rsidTr="006D5D10">
        <w:tc>
          <w:tcPr>
            <w:tcW w:w="3325" w:type="dxa"/>
            <w:vMerge/>
          </w:tcPr>
          <w:p w14:paraId="3FD46D21" w14:textId="77777777" w:rsidR="004433D2" w:rsidRPr="00B13B56" w:rsidRDefault="004433D2" w:rsidP="0003207A">
            <w:pPr>
              <w:rPr>
                <w:rFonts w:ascii="Calibri Light" w:hAnsi="Calibri Light" w:cs="Calibri Light"/>
              </w:rPr>
            </w:pPr>
          </w:p>
        </w:tc>
        <w:tc>
          <w:tcPr>
            <w:tcW w:w="1891" w:type="dxa"/>
            <w:vMerge/>
          </w:tcPr>
          <w:p w14:paraId="536B699F" w14:textId="06F3A78B" w:rsidR="004433D2" w:rsidRPr="00B13B56" w:rsidRDefault="004433D2" w:rsidP="002F7490">
            <w:pPr>
              <w:rPr>
                <w:rFonts w:ascii="Calibri Light" w:hAnsi="Calibri Light" w:cs="Calibri Light"/>
              </w:rPr>
            </w:pPr>
          </w:p>
        </w:tc>
        <w:tc>
          <w:tcPr>
            <w:tcW w:w="4679" w:type="dxa"/>
          </w:tcPr>
          <w:p w14:paraId="5ABFE269" w14:textId="4F591501" w:rsidR="004433D2" w:rsidRPr="00B13B56" w:rsidRDefault="00047635" w:rsidP="00157E58">
            <w:pPr>
              <w:rPr>
                <w:rFonts w:ascii="Calibri Light" w:hAnsi="Calibri Light" w:cs="Calibri Light"/>
              </w:rPr>
            </w:pPr>
            <w:r>
              <w:rPr>
                <w:rFonts w:ascii="Calibri Light" w:hAnsi="Calibri Light" w:cs="Calibri Light"/>
              </w:rPr>
              <w:t xml:space="preserve">2. </w:t>
            </w:r>
            <w:r w:rsidR="00F30AEA">
              <w:rPr>
                <w:rFonts w:ascii="Calibri Light" w:hAnsi="Calibri Light" w:cs="Calibri Light"/>
              </w:rPr>
              <w:t>Provide professional learning to all teachers on engaging and high yield instructional strategies - KAGAN</w:t>
            </w:r>
          </w:p>
        </w:tc>
        <w:tc>
          <w:tcPr>
            <w:tcW w:w="2700" w:type="dxa"/>
          </w:tcPr>
          <w:p w14:paraId="0639D1CD" w14:textId="77777777" w:rsidR="001B713E" w:rsidRDefault="001B713E" w:rsidP="001B713E">
            <w:pPr>
              <w:rPr>
                <w:rFonts w:ascii="Calibri Light" w:hAnsi="Calibri Light" w:cs="Calibri Light"/>
              </w:rPr>
            </w:pPr>
            <w:r>
              <w:rPr>
                <w:rFonts w:ascii="Calibri Light" w:hAnsi="Calibri Light" w:cs="Calibri Light"/>
              </w:rPr>
              <w:t>Evidence:</w:t>
            </w:r>
          </w:p>
          <w:p w14:paraId="340B1275" w14:textId="3C3BF73A" w:rsidR="001B713E" w:rsidRDefault="001B713E" w:rsidP="001B713E">
            <w:pPr>
              <w:pStyle w:val="ListParagraph"/>
              <w:numPr>
                <w:ilvl w:val="0"/>
                <w:numId w:val="18"/>
              </w:numPr>
              <w:rPr>
                <w:rFonts w:ascii="Calibri Light" w:hAnsi="Calibri Light" w:cs="Calibri Light"/>
              </w:rPr>
            </w:pPr>
            <w:r>
              <w:rPr>
                <w:rFonts w:ascii="Calibri Light" w:hAnsi="Calibri Light" w:cs="Calibri Light"/>
              </w:rPr>
              <w:t>Training agenda</w:t>
            </w:r>
          </w:p>
          <w:p w14:paraId="73324697" w14:textId="52F545C1" w:rsidR="001B713E" w:rsidRPr="003616FC" w:rsidRDefault="001B713E" w:rsidP="001B713E">
            <w:pPr>
              <w:pStyle w:val="ListParagraph"/>
              <w:numPr>
                <w:ilvl w:val="0"/>
                <w:numId w:val="18"/>
              </w:numPr>
              <w:rPr>
                <w:rFonts w:ascii="Calibri Light" w:hAnsi="Calibri Light" w:cs="Calibri Light"/>
              </w:rPr>
            </w:pPr>
            <w:r w:rsidRPr="003616FC">
              <w:rPr>
                <w:rFonts w:ascii="Calibri Light" w:hAnsi="Calibri Light" w:cs="Calibri Light"/>
              </w:rPr>
              <w:t>Walkthroughs</w:t>
            </w:r>
            <w:r>
              <w:rPr>
                <w:rFonts w:ascii="Calibri Light" w:hAnsi="Calibri Light" w:cs="Calibri Light"/>
              </w:rPr>
              <w:t xml:space="preserve"> </w:t>
            </w:r>
          </w:p>
          <w:p w14:paraId="19EC805A" w14:textId="72AA7E87" w:rsidR="001B713E" w:rsidRDefault="001B713E" w:rsidP="001B713E">
            <w:pPr>
              <w:pStyle w:val="ListParagraph"/>
              <w:numPr>
                <w:ilvl w:val="0"/>
                <w:numId w:val="18"/>
              </w:numPr>
              <w:rPr>
                <w:rFonts w:ascii="Calibri Light" w:hAnsi="Calibri Light" w:cs="Calibri Light"/>
              </w:rPr>
            </w:pPr>
            <w:r>
              <w:rPr>
                <w:rFonts w:ascii="Calibri Light" w:hAnsi="Calibri Light" w:cs="Calibri Light"/>
              </w:rPr>
              <w:t>Unit Plans</w:t>
            </w:r>
          </w:p>
          <w:p w14:paraId="0E5DB455" w14:textId="45CE6459" w:rsidR="004433D2" w:rsidRPr="001B713E" w:rsidRDefault="001B713E" w:rsidP="001B713E">
            <w:pPr>
              <w:pStyle w:val="ListParagraph"/>
              <w:numPr>
                <w:ilvl w:val="0"/>
                <w:numId w:val="18"/>
              </w:numPr>
              <w:rPr>
                <w:rFonts w:ascii="Calibri Light" w:hAnsi="Calibri Light" w:cs="Calibri Light"/>
              </w:rPr>
            </w:pPr>
            <w:r w:rsidRPr="001B713E">
              <w:rPr>
                <w:rFonts w:ascii="Calibri Light" w:hAnsi="Calibri Light" w:cs="Calibri Light"/>
              </w:rPr>
              <w:t xml:space="preserve">Teachers </w:t>
            </w:r>
            <w:proofErr w:type="gramStart"/>
            <w:r w:rsidRPr="001B713E">
              <w:rPr>
                <w:rFonts w:ascii="Calibri Light" w:hAnsi="Calibri Light" w:cs="Calibri Light"/>
              </w:rPr>
              <w:t>collaborating  in</w:t>
            </w:r>
            <w:proofErr w:type="gramEnd"/>
            <w:r w:rsidRPr="001B713E">
              <w:rPr>
                <w:rFonts w:ascii="Calibri Light" w:hAnsi="Calibri Light" w:cs="Calibri Light"/>
              </w:rPr>
              <w:t xml:space="preserve"> classrooms and supporting each other in their</w:t>
            </w:r>
          </w:p>
        </w:tc>
        <w:tc>
          <w:tcPr>
            <w:tcW w:w="4230" w:type="dxa"/>
          </w:tcPr>
          <w:p w14:paraId="3BDBE0B8" w14:textId="759CC971" w:rsidR="004433D2" w:rsidRPr="00B13B56" w:rsidRDefault="001B713E" w:rsidP="00157E58">
            <w:pPr>
              <w:rPr>
                <w:rFonts w:ascii="Calibri Light" w:hAnsi="Calibri Light" w:cs="Calibri Light"/>
              </w:rPr>
            </w:pPr>
            <w:r>
              <w:rPr>
                <w:rFonts w:ascii="Calibri Light" w:hAnsi="Calibri Light" w:cs="Calibri Light"/>
              </w:rPr>
              <w:t>Notes:</w:t>
            </w:r>
          </w:p>
        </w:tc>
        <w:tc>
          <w:tcPr>
            <w:tcW w:w="1885" w:type="dxa"/>
          </w:tcPr>
          <w:p w14:paraId="7D48C363" w14:textId="7323B71C" w:rsidR="004433D2" w:rsidRPr="00B13B56" w:rsidRDefault="006D5D10" w:rsidP="00157E58">
            <w:pPr>
              <w:rPr>
                <w:rFonts w:ascii="Calibri Light" w:hAnsi="Calibri Light" w:cs="Calibri Light"/>
              </w:rPr>
            </w:pPr>
            <w:r>
              <w:rPr>
                <w:rFonts w:ascii="Calibri Light" w:hAnsi="Calibri Light" w:cs="Calibri Light"/>
              </w:rPr>
              <w:t>Funding addressed in goal 1</w:t>
            </w:r>
          </w:p>
        </w:tc>
      </w:tr>
      <w:tr w:rsidR="006D5D10" w:rsidRPr="00B13B56" w14:paraId="77873B2C" w14:textId="77777777" w:rsidTr="006D5D10">
        <w:tc>
          <w:tcPr>
            <w:tcW w:w="3325" w:type="dxa"/>
            <w:vMerge/>
          </w:tcPr>
          <w:p w14:paraId="2A902AFC" w14:textId="77777777" w:rsidR="004433D2" w:rsidRPr="00B13B56" w:rsidRDefault="004433D2" w:rsidP="0003207A">
            <w:pPr>
              <w:rPr>
                <w:rFonts w:ascii="Calibri Light" w:hAnsi="Calibri Light" w:cs="Calibri Light"/>
              </w:rPr>
            </w:pPr>
          </w:p>
        </w:tc>
        <w:tc>
          <w:tcPr>
            <w:tcW w:w="1891" w:type="dxa"/>
            <w:vMerge/>
          </w:tcPr>
          <w:p w14:paraId="77CDD9B0" w14:textId="66CEE98C" w:rsidR="004433D2" w:rsidRPr="00B13B56" w:rsidRDefault="004433D2" w:rsidP="002F7490">
            <w:pPr>
              <w:rPr>
                <w:rFonts w:ascii="Calibri Light" w:hAnsi="Calibri Light" w:cs="Calibri Light"/>
              </w:rPr>
            </w:pPr>
          </w:p>
        </w:tc>
        <w:tc>
          <w:tcPr>
            <w:tcW w:w="4679" w:type="dxa"/>
          </w:tcPr>
          <w:p w14:paraId="2F253478" w14:textId="3EBF4177" w:rsidR="004433D2" w:rsidRPr="00B13B56" w:rsidRDefault="00047635" w:rsidP="00157E58">
            <w:pPr>
              <w:rPr>
                <w:rFonts w:ascii="Calibri Light" w:hAnsi="Calibri Light" w:cs="Calibri Light"/>
              </w:rPr>
            </w:pPr>
            <w:r>
              <w:rPr>
                <w:rFonts w:ascii="Calibri Light" w:hAnsi="Calibri Light" w:cs="Calibri Light"/>
              </w:rPr>
              <w:t xml:space="preserve">3. </w:t>
            </w:r>
            <w:r w:rsidR="00F30AEA">
              <w:rPr>
                <w:rFonts w:ascii="Calibri Light" w:hAnsi="Calibri Light" w:cs="Calibri Light"/>
              </w:rPr>
              <w:t>Provide training in scaffolding, tier 1-2-3 supports, and small group instruction. Train the trainer model - send teams from each school to training (include interventionist, reg ed teacher, special ed teacher, instructional coach) and have them come back and train grade levels teams and other support teachers.</w:t>
            </w:r>
          </w:p>
        </w:tc>
        <w:tc>
          <w:tcPr>
            <w:tcW w:w="2700" w:type="dxa"/>
          </w:tcPr>
          <w:p w14:paraId="470F4D31" w14:textId="77777777" w:rsidR="004433D2" w:rsidRDefault="001B713E" w:rsidP="00157E58">
            <w:pPr>
              <w:rPr>
                <w:rFonts w:ascii="Calibri Light" w:hAnsi="Calibri Light" w:cs="Calibri Light"/>
              </w:rPr>
            </w:pPr>
            <w:r>
              <w:rPr>
                <w:rFonts w:ascii="Calibri Light" w:hAnsi="Calibri Light" w:cs="Calibri Light"/>
              </w:rPr>
              <w:t>Evidence:</w:t>
            </w:r>
          </w:p>
          <w:p w14:paraId="79D717B0" w14:textId="77777777" w:rsidR="001B713E" w:rsidRPr="001B713E" w:rsidRDefault="001B713E" w:rsidP="001B713E">
            <w:pPr>
              <w:pStyle w:val="ListParagraph"/>
              <w:numPr>
                <w:ilvl w:val="0"/>
                <w:numId w:val="22"/>
              </w:numPr>
              <w:rPr>
                <w:rFonts w:ascii="Calibri Light" w:hAnsi="Calibri Light" w:cs="Calibri Light"/>
              </w:rPr>
            </w:pPr>
            <w:r w:rsidRPr="001B713E">
              <w:rPr>
                <w:rFonts w:ascii="Calibri Light" w:hAnsi="Calibri Light" w:cs="Calibri Light"/>
              </w:rPr>
              <w:t>Training agendas</w:t>
            </w:r>
          </w:p>
          <w:p w14:paraId="0DC301D2" w14:textId="77777777" w:rsidR="001B713E" w:rsidRPr="001B713E" w:rsidRDefault="001B713E" w:rsidP="001B713E">
            <w:pPr>
              <w:pStyle w:val="ListParagraph"/>
              <w:numPr>
                <w:ilvl w:val="0"/>
                <w:numId w:val="22"/>
              </w:numPr>
              <w:rPr>
                <w:rFonts w:ascii="Calibri Light" w:hAnsi="Calibri Light" w:cs="Calibri Light"/>
              </w:rPr>
            </w:pPr>
            <w:r w:rsidRPr="001B713E">
              <w:rPr>
                <w:rFonts w:ascii="Calibri Light" w:hAnsi="Calibri Light" w:cs="Calibri Light"/>
              </w:rPr>
              <w:t>Observations in intervention classes</w:t>
            </w:r>
          </w:p>
          <w:p w14:paraId="0E537D29" w14:textId="77777777" w:rsidR="001B713E" w:rsidRPr="001B713E" w:rsidRDefault="001B713E" w:rsidP="001B713E">
            <w:pPr>
              <w:pStyle w:val="ListParagraph"/>
              <w:numPr>
                <w:ilvl w:val="0"/>
                <w:numId w:val="22"/>
              </w:numPr>
              <w:rPr>
                <w:rFonts w:ascii="Calibri Light" w:hAnsi="Calibri Light" w:cs="Calibri Light"/>
              </w:rPr>
            </w:pPr>
            <w:r w:rsidRPr="001B713E">
              <w:rPr>
                <w:rFonts w:ascii="Calibri Light" w:hAnsi="Calibri Light" w:cs="Calibri Light"/>
              </w:rPr>
              <w:t>Unit plans where scaffolding and small group planning is included</w:t>
            </w:r>
          </w:p>
          <w:p w14:paraId="415A9910" w14:textId="693A0E36" w:rsidR="001B713E" w:rsidRPr="001B713E" w:rsidRDefault="001B713E" w:rsidP="001B713E">
            <w:pPr>
              <w:pStyle w:val="ListParagraph"/>
              <w:numPr>
                <w:ilvl w:val="0"/>
                <w:numId w:val="22"/>
              </w:numPr>
              <w:rPr>
                <w:rFonts w:ascii="Calibri Light" w:hAnsi="Calibri Light" w:cs="Calibri Light"/>
              </w:rPr>
            </w:pPr>
            <w:r w:rsidRPr="001B713E">
              <w:rPr>
                <w:rFonts w:ascii="Calibri Light" w:hAnsi="Calibri Light" w:cs="Calibri Light"/>
              </w:rPr>
              <w:t>Growth in student achievement</w:t>
            </w:r>
          </w:p>
        </w:tc>
        <w:tc>
          <w:tcPr>
            <w:tcW w:w="4230" w:type="dxa"/>
          </w:tcPr>
          <w:p w14:paraId="4BAEE0DD" w14:textId="035545B8" w:rsidR="004433D2" w:rsidRPr="00B13B56" w:rsidRDefault="003E73DC" w:rsidP="00157E58">
            <w:pPr>
              <w:rPr>
                <w:rFonts w:ascii="Calibri Light" w:hAnsi="Calibri Light" w:cs="Calibri Light"/>
              </w:rPr>
            </w:pPr>
            <w:r>
              <w:rPr>
                <w:rFonts w:ascii="Calibri Light" w:hAnsi="Calibri Light" w:cs="Calibri Light"/>
              </w:rPr>
              <w:t>Notes:</w:t>
            </w:r>
          </w:p>
        </w:tc>
        <w:tc>
          <w:tcPr>
            <w:tcW w:w="1885" w:type="dxa"/>
          </w:tcPr>
          <w:p w14:paraId="0EF56743" w14:textId="7AADB48A" w:rsidR="004433D2" w:rsidRPr="00B13B56" w:rsidRDefault="001243F6" w:rsidP="00157E58">
            <w:pPr>
              <w:rPr>
                <w:rFonts w:ascii="Calibri Light" w:hAnsi="Calibri Light" w:cs="Calibri Light"/>
              </w:rPr>
            </w:pPr>
            <w:r>
              <w:rPr>
                <w:rFonts w:ascii="Calibri Light" w:hAnsi="Calibri Light" w:cs="Calibri Light"/>
              </w:rPr>
              <w:t xml:space="preserve">$1000 </w:t>
            </w:r>
            <w:r w:rsidR="006D5D10">
              <w:rPr>
                <w:rFonts w:ascii="Calibri Light" w:hAnsi="Calibri Light" w:cs="Calibri Light"/>
              </w:rPr>
              <w:t>(district)</w:t>
            </w:r>
          </w:p>
        </w:tc>
      </w:tr>
      <w:tr w:rsidR="006D5D10" w:rsidRPr="00B13B56" w14:paraId="5D85C69E" w14:textId="77777777" w:rsidTr="006D5D10">
        <w:trPr>
          <w:trHeight w:val="377"/>
        </w:trPr>
        <w:tc>
          <w:tcPr>
            <w:tcW w:w="3325" w:type="dxa"/>
            <w:vMerge/>
          </w:tcPr>
          <w:p w14:paraId="19F5EBEA" w14:textId="77777777" w:rsidR="004433D2" w:rsidRPr="00B13B56" w:rsidRDefault="004433D2" w:rsidP="0003207A">
            <w:pPr>
              <w:rPr>
                <w:rFonts w:ascii="Calibri Light" w:hAnsi="Calibri Light" w:cs="Calibri Light"/>
              </w:rPr>
            </w:pPr>
          </w:p>
        </w:tc>
        <w:tc>
          <w:tcPr>
            <w:tcW w:w="1891" w:type="dxa"/>
            <w:vMerge/>
          </w:tcPr>
          <w:p w14:paraId="0A683D43" w14:textId="1D0D64E4" w:rsidR="004433D2" w:rsidRPr="00B13B56" w:rsidRDefault="004433D2" w:rsidP="002F7490">
            <w:pPr>
              <w:rPr>
                <w:rFonts w:ascii="Calibri Light" w:hAnsi="Calibri Light" w:cs="Calibri Light"/>
              </w:rPr>
            </w:pPr>
          </w:p>
        </w:tc>
        <w:tc>
          <w:tcPr>
            <w:tcW w:w="4679" w:type="dxa"/>
          </w:tcPr>
          <w:p w14:paraId="0A4D6192" w14:textId="77777777" w:rsidR="004433D2" w:rsidRDefault="00047635" w:rsidP="00157E58">
            <w:pPr>
              <w:rPr>
                <w:rFonts w:ascii="Calibri Light" w:hAnsi="Calibri Light" w:cs="Calibri Light"/>
              </w:rPr>
            </w:pPr>
            <w:r>
              <w:rPr>
                <w:rFonts w:ascii="Calibri Light" w:hAnsi="Calibri Light" w:cs="Calibri Light"/>
              </w:rPr>
              <w:t xml:space="preserve">4. </w:t>
            </w:r>
            <w:r w:rsidR="009B548F">
              <w:rPr>
                <w:rFonts w:ascii="Calibri Light" w:hAnsi="Calibri Light" w:cs="Calibri Light"/>
              </w:rPr>
              <w:t xml:space="preserve">Utilize a variety of RTI resources to meet the individual needs of students (LLI, Learning A-Z, Moby Max, Study Island, </w:t>
            </w:r>
            <w:proofErr w:type="spellStart"/>
            <w:r w:rsidR="009B548F">
              <w:rPr>
                <w:rFonts w:ascii="Calibri Light" w:hAnsi="Calibri Light" w:cs="Calibri Light"/>
              </w:rPr>
              <w:t>Aimsweb</w:t>
            </w:r>
            <w:proofErr w:type="spellEnd"/>
            <w:r w:rsidR="009B548F">
              <w:rPr>
                <w:rFonts w:ascii="Calibri Light" w:hAnsi="Calibri Light" w:cs="Calibri Light"/>
              </w:rPr>
              <w:t xml:space="preserve">, Reading Recovery, Bridges, </w:t>
            </w:r>
            <w:proofErr w:type="spellStart"/>
            <w:r w:rsidR="009B548F">
              <w:rPr>
                <w:rFonts w:ascii="Calibri Light" w:hAnsi="Calibri Light" w:cs="Calibri Light"/>
              </w:rPr>
              <w:t>PathBlazers</w:t>
            </w:r>
            <w:proofErr w:type="spellEnd"/>
            <w:r w:rsidR="009B548F">
              <w:rPr>
                <w:rFonts w:ascii="Calibri Light" w:hAnsi="Calibri Light" w:cs="Calibri Light"/>
              </w:rPr>
              <w:t xml:space="preserve"> by </w:t>
            </w:r>
            <w:proofErr w:type="spellStart"/>
            <w:r w:rsidR="009B548F">
              <w:rPr>
                <w:rFonts w:ascii="Calibri Light" w:hAnsi="Calibri Light" w:cs="Calibri Light"/>
              </w:rPr>
              <w:t>Edgenuity</w:t>
            </w:r>
            <w:proofErr w:type="spellEnd"/>
            <w:r w:rsidR="009B548F">
              <w:rPr>
                <w:rFonts w:ascii="Calibri Light" w:hAnsi="Calibri Light" w:cs="Calibri Light"/>
              </w:rPr>
              <w:t xml:space="preserve">, IXL, Exact Path, </w:t>
            </w:r>
            <w:proofErr w:type="spellStart"/>
            <w:r w:rsidR="009B548F">
              <w:rPr>
                <w:rFonts w:ascii="Calibri Light" w:hAnsi="Calibri Light" w:cs="Calibri Light"/>
              </w:rPr>
              <w:t>NewsLEA</w:t>
            </w:r>
            <w:proofErr w:type="spellEnd"/>
            <w:r w:rsidR="009B548F">
              <w:rPr>
                <w:rFonts w:ascii="Calibri Light" w:hAnsi="Calibri Light" w:cs="Calibri Light"/>
              </w:rPr>
              <w:t>)</w:t>
            </w:r>
          </w:p>
          <w:p w14:paraId="5C02F13B" w14:textId="44DDC14C" w:rsidR="00DD3EFE" w:rsidRPr="00B13B56" w:rsidRDefault="00DD3EFE" w:rsidP="00157E58">
            <w:pPr>
              <w:rPr>
                <w:rFonts w:ascii="Calibri Light" w:hAnsi="Calibri Light" w:cs="Calibri Light"/>
              </w:rPr>
            </w:pPr>
          </w:p>
        </w:tc>
        <w:tc>
          <w:tcPr>
            <w:tcW w:w="2700" w:type="dxa"/>
          </w:tcPr>
          <w:p w14:paraId="640513A2" w14:textId="5AE328EB" w:rsidR="004433D2" w:rsidRDefault="001B713E" w:rsidP="00157E58">
            <w:pPr>
              <w:rPr>
                <w:rFonts w:ascii="Calibri Light" w:hAnsi="Calibri Light" w:cs="Calibri Light"/>
              </w:rPr>
            </w:pPr>
            <w:r>
              <w:rPr>
                <w:rFonts w:ascii="Calibri Light" w:hAnsi="Calibri Light" w:cs="Calibri Light"/>
              </w:rPr>
              <w:t>Evidence:</w:t>
            </w:r>
          </w:p>
          <w:p w14:paraId="57A5A738" w14:textId="629B78FD" w:rsidR="003E73DC" w:rsidRPr="003E73DC" w:rsidRDefault="003E73DC" w:rsidP="003E73DC">
            <w:pPr>
              <w:pStyle w:val="ListParagraph"/>
              <w:numPr>
                <w:ilvl w:val="0"/>
                <w:numId w:val="27"/>
              </w:numPr>
              <w:rPr>
                <w:rFonts w:ascii="Calibri Light" w:hAnsi="Calibri Light" w:cs="Calibri Light"/>
              </w:rPr>
            </w:pPr>
            <w:r w:rsidRPr="003E73DC">
              <w:rPr>
                <w:rFonts w:ascii="Calibri Light" w:hAnsi="Calibri Light" w:cs="Calibri Light"/>
              </w:rPr>
              <w:t>Utilization rates of programs</w:t>
            </w:r>
          </w:p>
          <w:p w14:paraId="77ED3F9E" w14:textId="0FC06C3D" w:rsidR="001B713E" w:rsidRPr="00B13B56" w:rsidRDefault="001B713E" w:rsidP="00157E58">
            <w:pPr>
              <w:rPr>
                <w:rFonts w:ascii="Calibri Light" w:hAnsi="Calibri Light" w:cs="Calibri Light"/>
              </w:rPr>
            </w:pPr>
          </w:p>
        </w:tc>
        <w:tc>
          <w:tcPr>
            <w:tcW w:w="4230" w:type="dxa"/>
          </w:tcPr>
          <w:p w14:paraId="63AE92C6" w14:textId="34C143F5" w:rsidR="004433D2" w:rsidRPr="00B13B56" w:rsidRDefault="003E73DC" w:rsidP="00157E58">
            <w:pPr>
              <w:rPr>
                <w:rFonts w:ascii="Calibri Light" w:hAnsi="Calibri Light" w:cs="Calibri Light"/>
              </w:rPr>
            </w:pPr>
            <w:r>
              <w:rPr>
                <w:rFonts w:ascii="Calibri Light" w:hAnsi="Calibri Light" w:cs="Calibri Light"/>
              </w:rPr>
              <w:t>Notes:</w:t>
            </w:r>
          </w:p>
        </w:tc>
        <w:tc>
          <w:tcPr>
            <w:tcW w:w="1885" w:type="dxa"/>
          </w:tcPr>
          <w:p w14:paraId="6A6C23A4" w14:textId="06B435E7" w:rsidR="006D5D10" w:rsidRDefault="006D5D10" w:rsidP="00157E58">
            <w:pPr>
              <w:rPr>
                <w:rFonts w:ascii="Calibri Light" w:hAnsi="Calibri Light" w:cs="Calibri Light"/>
              </w:rPr>
            </w:pPr>
            <w:r>
              <w:rPr>
                <w:rFonts w:ascii="Calibri Light" w:hAnsi="Calibri Light" w:cs="Calibri Light"/>
              </w:rPr>
              <w:t>Resources covered by a variety of funding:</w:t>
            </w:r>
          </w:p>
          <w:p w14:paraId="5703DF7C" w14:textId="2CCDB381" w:rsidR="004433D2" w:rsidRDefault="006D5D10" w:rsidP="00157E58">
            <w:pPr>
              <w:rPr>
                <w:rFonts w:ascii="Calibri Light" w:hAnsi="Calibri Light" w:cs="Calibri Light"/>
              </w:rPr>
            </w:pPr>
            <w:proofErr w:type="gramStart"/>
            <w:r>
              <w:rPr>
                <w:rFonts w:ascii="Calibri Light" w:hAnsi="Calibri Light" w:cs="Calibri Light"/>
              </w:rPr>
              <w:t>Title</w:t>
            </w:r>
            <w:proofErr w:type="gramEnd"/>
            <w:r>
              <w:rPr>
                <w:rFonts w:ascii="Calibri Light" w:hAnsi="Calibri Light" w:cs="Calibri Light"/>
              </w:rPr>
              <w:t xml:space="preserve"> I funds</w:t>
            </w:r>
          </w:p>
          <w:p w14:paraId="4441D679" w14:textId="4A848F8C" w:rsidR="006D5D10" w:rsidRDefault="006D5D10" w:rsidP="00157E58">
            <w:pPr>
              <w:rPr>
                <w:rFonts w:ascii="Calibri Light" w:hAnsi="Calibri Light" w:cs="Calibri Light"/>
              </w:rPr>
            </w:pPr>
            <w:r>
              <w:rPr>
                <w:rFonts w:ascii="Calibri Light" w:hAnsi="Calibri Light" w:cs="Calibri Light"/>
              </w:rPr>
              <w:t>ESS funds</w:t>
            </w:r>
          </w:p>
          <w:p w14:paraId="7280E9FF" w14:textId="569DD4F2" w:rsidR="006D5D10" w:rsidRDefault="006D5D10" w:rsidP="006D5D10">
            <w:pPr>
              <w:rPr>
                <w:rFonts w:ascii="Calibri Light" w:hAnsi="Calibri Light" w:cs="Calibri Light"/>
              </w:rPr>
            </w:pPr>
            <w:r>
              <w:rPr>
                <w:rFonts w:ascii="Calibri Light" w:hAnsi="Calibri Light" w:cs="Calibri Light"/>
              </w:rPr>
              <w:t>SBDM funds</w:t>
            </w:r>
          </w:p>
          <w:p w14:paraId="3B4191DE" w14:textId="2D482861" w:rsidR="006D5D10" w:rsidRPr="00B13B56" w:rsidRDefault="006D5D10" w:rsidP="00157E58">
            <w:pPr>
              <w:rPr>
                <w:rFonts w:ascii="Calibri Light" w:hAnsi="Calibri Light" w:cs="Calibri Light"/>
              </w:rPr>
            </w:pPr>
          </w:p>
        </w:tc>
      </w:tr>
      <w:tr w:rsidR="006D5D10" w:rsidRPr="00B13B56" w14:paraId="625CD05E" w14:textId="77777777" w:rsidTr="006D5D10">
        <w:tc>
          <w:tcPr>
            <w:tcW w:w="3325" w:type="dxa"/>
            <w:vMerge/>
          </w:tcPr>
          <w:p w14:paraId="5EC76E40" w14:textId="2D7C48C4" w:rsidR="004433D2" w:rsidRPr="00B13B56" w:rsidRDefault="004433D2" w:rsidP="0003207A">
            <w:pPr>
              <w:rPr>
                <w:rFonts w:ascii="Calibri Light" w:hAnsi="Calibri Light" w:cs="Calibri Light"/>
              </w:rPr>
            </w:pPr>
          </w:p>
        </w:tc>
        <w:tc>
          <w:tcPr>
            <w:tcW w:w="1891" w:type="dxa"/>
            <w:vMerge w:val="restart"/>
          </w:tcPr>
          <w:p w14:paraId="6EC9E5B3" w14:textId="77777777" w:rsidR="004433D2" w:rsidRDefault="004433D2" w:rsidP="002F7490">
            <w:pPr>
              <w:rPr>
                <w:rFonts w:ascii="Calibri Light" w:hAnsi="Calibri Light" w:cs="Calibri Light"/>
              </w:rPr>
            </w:pPr>
          </w:p>
          <w:p w14:paraId="23DD648B" w14:textId="527DF9BD" w:rsidR="004433D2" w:rsidRPr="003D3C75" w:rsidRDefault="004433D2" w:rsidP="002F7490">
            <w:pPr>
              <w:rPr>
                <w:rFonts w:ascii="Calibri Light" w:hAnsi="Calibri Light" w:cs="Calibri Light"/>
                <w:b/>
                <w:bCs/>
              </w:rPr>
            </w:pPr>
            <w:r w:rsidRPr="003D3C75">
              <w:rPr>
                <w:rFonts w:ascii="Calibri Light" w:hAnsi="Calibri Light" w:cs="Calibri Light"/>
                <w:b/>
                <w:bCs/>
              </w:rPr>
              <w:t>Key Core Work Process 5: Design, Align, and Deliver Support</w:t>
            </w:r>
          </w:p>
        </w:tc>
        <w:tc>
          <w:tcPr>
            <w:tcW w:w="4679" w:type="dxa"/>
          </w:tcPr>
          <w:p w14:paraId="289D8649" w14:textId="77777777" w:rsidR="00DD3EFE" w:rsidRDefault="00047635" w:rsidP="001243F6">
            <w:pPr>
              <w:rPr>
                <w:rFonts w:ascii="Calibri Light" w:hAnsi="Calibri Light" w:cs="Calibri Light"/>
              </w:rPr>
            </w:pPr>
            <w:r>
              <w:rPr>
                <w:rFonts w:ascii="Calibri Light" w:hAnsi="Calibri Light" w:cs="Calibri Light"/>
              </w:rPr>
              <w:t xml:space="preserve">5. </w:t>
            </w:r>
            <w:r w:rsidR="00D83516">
              <w:rPr>
                <w:rFonts w:ascii="Calibri Light" w:hAnsi="Calibri Light" w:cs="Calibri Light"/>
              </w:rPr>
              <w:t>RTI Teams at each school will meet regularly to review student progress and recommend</w:t>
            </w:r>
            <w:r w:rsidR="00F30AEA">
              <w:rPr>
                <w:rFonts w:ascii="Calibri Light" w:hAnsi="Calibri Light" w:cs="Calibri Light"/>
              </w:rPr>
              <w:t xml:space="preserve"> next steps in helping students meet their academic goals</w:t>
            </w:r>
            <w:r w:rsidR="001243F6">
              <w:rPr>
                <w:rFonts w:ascii="Calibri Light" w:hAnsi="Calibri Light" w:cs="Calibri Light"/>
              </w:rPr>
              <w:t>. The RTI teams will also meet regularly with school/district instructional teams to determine the effective of intervention programs.</w:t>
            </w:r>
          </w:p>
          <w:p w14:paraId="7F66F36C" w14:textId="7A68FC21" w:rsidR="001243F6" w:rsidRPr="00B13B56" w:rsidRDefault="001243F6" w:rsidP="001243F6">
            <w:pPr>
              <w:rPr>
                <w:rFonts w:ascii="Calibri Light" w:hAnsi="Calibri Light" w:cs="Calibri Light"/>
              </w:rPr>
            </w:pPr>
          </w:p>
        </w:tc>
        <w:tc>
          <w:tcPr>
            <w:tcW w:w="2700" w:type="dxa"/>
          </w:tcPr>
          <w:p w14:paraId="0D964410" w14:textId="77777777" w:rsidR="003E73DC" w:rsidRDefault="003E73DC" w:rsidP="003E73DC">
            <w:pPr>
              <w:rPr>
                <w:rFonts w:ascii="Calibri Light" w:hAnsi="Calibri Light" w:cs="Calibri Light"/>
              </w:rPr>
            </w:pPr>
            <w:r>
              <w:rPr>
                <w:rFonts w:ascii="Calibri Light" w:hAnsi="Calibri Light" w:cs="Calibri Light"/>
              </w:rPr>
              <w:t>Evidence:</w:t>
            </w:r>
          </w:p>
          <w:p w14:paraId="5D907931" w14:textId="77777777" w:rsidR="003E73DC" w:rsidRDefault="003E73DC" w:rsidP="003E73DC">
            <w:pPr>
              <w:pStyle w:val="ListParagraph"/>
              <w:numPr>
                <w:ilvl w:val="0"/>
                <w:numId w:val="25"/>
              </w:numPr>
              <w:rPr>
                <w:rFonts w:ascii="Calibri Light" w:hAnsi="Calibri Light" w:cs="Calibri Light"/>
              </w:rPr>
            </w:pPr>
            <w:r w:rsidRPr="00D6628B">
              <w:rPr>
                <w:rFonts w:ascii="Calibri Light" w:hAnsi="Calibri Light" w:cs="Calibri Light"/>
              </w:rPr>
              <w:t>RTI binders</w:t>
            </w:r>
          </w:p>
          <w:p w14:paraId="20ED5A69" w14:textId="77777777" w:rsidR="004433D2" w:rsidRDefault="003E73DC" w:rsidP="003E73DC">
            <w:pPr>
              <w:pStyle w:val="ListParagraph"/>
              <w:numPr>
                <w:ilvl w:val="0"/>
                <w:numId w:val="25"/>
              </w:numPr>
              <w:rPr>
                <w:rFonts w:ascii="Calibri Light" w:hAnsi="Calibri Light" w:cs="Calibri Light"/>
              </w:rPr>
            </w:pPr>
            <w:r w:rsidRPr="003E73DC">
              <w:rPr>
                <w:rFonts w:ascii="Calibri Light" w:hAnsi="Calibri Light" w:cs="Calibri Light"/>
              </w:rPr>
              <w:t>Student Progress</w:t>
            </w:r>
          </w:p>
          <w:p w14:paraId="183DF03F" w14:textId="77777777" w:rsidR="001243F6" w:rsidRDefault="001243F6" w:rsidP="003E73DC">
            <w:pPr>
              <w:pStyle w:val="ListParagraph"/>
              <w:numPr>
                <w:ilvl w:val="0"/>
                <w:numId w:val="25"/>
              </w:numPr>
              <w:rPr>
                <w:rFonts w:ascii="Calibri Light" w:hAnsi="Calibri Light" w:cs="Calibri Light"/>
              </w:rPr>
            </w:pPr>
            <w:r>
              <w:rPr>
                <w:rFonts w:ascii="Calibri Light" w:hAnsi="Calibri Light" w:cs="Calibri Light"/>
              </w:rPr>
              <w:t>Usage reports</w:t>
            </w:r>
          </w:p>
          <w:p w14:paraId="689F17F7" w14:textId="77777777" w:rsidR="001243F6" w:rsidRDefault="001243F6" w:rsidP="003E73DC">
            <w:pPr>
              <w:pStyle w:val="ListParagraph"/>
              <w:numPr>
                <w:ilvl w:val="0"/>
                <w:numId w:val="25"/>
              </w:numPr>
              <w:rPr>
                <w:rFonts w:ascii="Calibri Light" w:hAnsi="Calibri Light" w:cs="Calibri Light"/>
              </w:rPr>
            </w:pPr>
            <w:r>
              <w:rPr>
                <w:rFonts w:ascii="Calibri Light" w:hAnsi="Calibri Light" w:cs="Calibri Light"/>
              </w:rPr>
              <w:t>Students showing growth</w:t>
            </w:r>
          </w:p>
          <w:p w14:paraId="2B9568A7" w14:textId="7C12CBEE" w:rsidR="001243F6" w:rsidRPr="003E73DC" w:rsidRDefault="001243F6" w:rsidP="003E73DC">
            <w:pPr>
              <w:pStyle w:val="ListParagraph"/>
              <w:numPr>
                <w:ilvl w:val="0"/>
                <w:numId w:val="25"/>
              </w:numPr>
              <w:rPr>
                <w:rFonts w:ascii="Calibri Light" w:hAnsi="Calibri Light" w:cs="Calibri Light"/>
              </w:rPr>
            </w:pPr>
            <w:r>
              <w:rPr>
                <w:rFonts w:ascii="Calibri Light" w:hAnsi="Calibri Light" w:cs="Calibri Light"/>
              </w:rPr>
              <w:t xml:space="preserve">Increase in the number of </w:t>
            </w:r>
            <w:proofErr w:type="gramStart"/>
            <w:r>
              <w:rPr>
                <w:rFonts w:ascii="Calibri Light" w:hAnsi="Calibri Light" w:cs="Calibri Light"/>
              </w:rPr>
              <w:t>students  exiting</w:t>
            </w:r>
            <w:proofErr w:type="gramEnd"/>
            <w:r>
              <w:rPr>
                <w:rFonts w:ascii="Calibri Light" w:hAnsi="Calibri Light" w:cs="Calibri Light"/>
              </w:rPr>
              <w:t xml:space="preserve"> Tier 2-3 supports.</w:t>
            </w:r>
          </w:p>
        </w:tc>
        <w:tc>
          <w:tcPr>
            <w:tcW w:w="4230" w:type="dxa"/>
          </w:tcPr>
          <w:p w14:paraId="1DDC903C" w14:textId="446E3A94" w:rsidR="004433D2" w:rsidRPr="00B13B56" w:rsidRDefault="003E73DC" w:rsidP="0003207A">
            <w:pPr>
              <w:rPr>
                <w:rFonts w:ascii="Calibri Light" w:hAnsi="Calibri Light" w:cs="Calibri Light"/>
              </w:rPr>
            </w:pPr>
            <w:r>
              <w:rPr>
                <w:rFonts w:ascii="Calibri Light" w:hAnsi="Calibri Light" w:cs="Calibri Light"/>
              </w:rPr>
              <w:t>Notes:</w:t>
            </w:r>
          </w:p>
        </w:tc>
        <w:tc>
          <w:tcPr>
            <w:tcW w:w="1885" w:type="dxa"/>
          </w:tcPr>
          <w:p w14:paraId="3195FECD" w14:textId="4B11DFC1" w:rsidR="004433D2" w:rsidRPr="00B13B56" w:rsidRDefault="006D5D10" w:rsidP="0003207A">
            <w:pPr>
              <w:rPr>
                <w:rFonts w:ascii="Calibri Light" w:hAnsi="Calibri Light" w:cs="Calibri Light"/>
              </w:rPr>
            </w:pPr>
            <w:r>
              <w:rPr>
                <w:rFonts w:ascii="Calibri Light" w:hAnsi="Calibri Light" w:cs="Calibri Light"/>
              </w:rPr>
              <w:t>Cover costs substitutes to give teachers release time to participate in RTI meetings</w:t>
            </w:r>
          </w:p>
        </w:tc>
      </w:tr>
      <w:tr w:rsidR="006D5D10" w:rsidRPr="00B13B56" w14:paraId="64176C02" w14:textId="77777777" w:rsidTr="006D5D10">
        <w:tc>
          <w:tcPr>
            <w:tcW w:w="3325" w:type="dxa"/>
            <w:vMerge/>
          </w:tcPr>
          <w:p w14:paraId="1DB29472" w14:textId="77777777" w:rsidR="004433D2" w:rsidRPr="00B13B56" w:rsidRDefault="004433D2" w:rsidP="0003207A">
            <w:pPr>
              <w:rPr>
                <w:rFonts w:ascii="Calibri Light" w:hAnsi="Calibri Light" w:cs="Calibri Light"/>
              </w:rPr>
            </w:pPr>
          </w:p>
        </w:tc>
        <w:tc>
          <w:tcPr>
            <w:tcW w:w="1891" w:type="dxa"/>
            <w:vMerge/>
          </w:tcPr>
          <w:p w14:paraId="66F59B46" w14:textId="77777777" w:rsidR="004433D2" w:rsidRPr="00B13B56" w:rsidRDefault="004433D2" w:rsidP="0003207A">
            <w:pPr>
              <w:rPr>
                <w:rFonts w:ascii="Calibri Light" w:hAnsi="Calibri Light" w:cs="Calibri Light"/>
              </w:rPr>
            </w:pPr>
          </w:p>
        </w:tc>
        <w:tc>
          <w:tcPr>
            <w:tcW w:w="4679" w:type="dxa"/>
          </w:tcPr>
          <w:p w14:paraId="479C62BA" w14:textId="77777777" w:rsidR="004433D2" w:rsidRDefault="00047635" w:rsidP="0003207A">
            <w:pPr>
              <w:rPr>
                <w:rFonts w:ascii="Calibri Light" w:hAnsi="Calibri Light" w:cs="Calibri Light"/>
              </w:rPr>
            </w:pPr>
            <w:r>
              <w:rPr>
                <w:rFonts w:ascii="Calibri Light" w:hAnsi="Calibri Light" w:cs="Calibri Light"/>
              </w:rPr>
              <w:t xml:space="preserve">6. </w:t>
            </w:r>
            <w:r w:rsidR="00D83516">
              <w:rPr>
                <w:rFonts w:ascii="Calibri Light" w:hAnsi="Calibri Light" w:cs="Calibri Light"/>
              </w:rPr>
              <w:t>Fully utilize 21st Century programs (Branch programs K-5) and ESS programs</w:t>
            </w:r>
            <w:r w:rsidR="00F30AEA">
              <w:rPr>
                <w:rFonts w:ascii="Calibri Light" w:hAnsi="Calibri Light" w:cs="Calibri Light"/>
              </w:rPr>
              <w:t xml:space="preserve"> to support the needs of students who are falling behind their peers and not on track to meet proficiency. Elementary schools will use ESS Daytime waiver to provide interventions during the school day. Elementary schools will use 21st Century programs to provide afterschool and summer school support, remediation, and enrichment. The middle and high schools will utilize ESS program to target those students who are not mastering classroom content – at least 2 days of ESS supports provided before and after school as well as Saturday schools and summer school. </w:t>
            </w:r>
          </w:p>
          <w:p w14:paraId="7752BFAB" w14:textId="76AF8C0A" w:rsidR="00DD3EFE" w:rsidRPr="00B13B56" w:rsidRDefault="00DD3EFE" w:rsidP="0003207A">
            <w:pPr>
              <w:rPr>
                <w:rFonts w:ascii="Calibri Light" w:hAnsi="Calibri Light" w:cs="Calibri Light"/>
              </w:rPr>
            </w:pPr>
          </w:p>
        </w:tc>
        <w:tc>
          <w:tcPr>
            <w:tcW w:w="2700" w:type="dxa"/>
          </w:tcPr>
          <w:p w14:paraId="5A18478C" w14:textId="77777777" w:rsidR="003E73DC" w:rsidRDefault="003E73DC" w:rsidP="003E73DC">
            <w:pPr>
              <w:rPr>
                <w:rFonts w:ascii="Calibri Light" w:hAnsi="Calibri Light" w:cs="Calibri Light"/>
              </w:rPr>
            </w:pPr>
            <w:r>
              <w:rPr>
                <w:rFonts w:ascii="Calibri Light" w:hAnsi="Calibri Light" w:cs="Calibri Light"/>
              </w:rPr>
              <w:t>Evidence:</w:t>
            </w:r>
          </w:p>
          <w:p w14:paraId="3F9F3C90" w14:textId="77777777" w:rsidR="003E73DC" w:rsidRDefault="003E73DC" w:rsidP="003E73DC">
            <w:pPr>
              <w:pStyle w:val="ListParagraph"/>
              <w:numPr>
                <w:ilvl w:val="0"/>
                <w:numId w:val="26"/>
              </w:numPr>
              <w:rPr>
                <w:rFonts w:ascii="Calibri Light" w:hAnsi="Calibri Light" w:cs="Calibri Light"/>
              </w:rPr>
            </w:pPr>
            <w:r w:rsidRPr="00D6628B">
              <w:rPr>
                <w:rFonts w:ascii="Calibri Light" w:hAnsi="Calibri Light" w:cs="Calibri Light"/>
              </w:rPr>
              <w:t>Targeted student participation in ESS and 21</w:t>
            </w:r>
            <w:r w:rsidRPr="00D6628B">
              <w:rPr>
                <w:rFonts w:ascii="Calibri Light" w:hAnsi="Calibri Light" w:cs="Calibri Light"/>
                <w:vertAlign w:val="superscript"/>
              </w:rPr>
              <w:t>st</w:t>
            </w:r>
            <w:r w:rsidRPr="00D6628B">
              <w:rPr>
                <w:rFonts w:ascii="Calibri Light" w:hAnsi="Calibri Light" w:cs="Calibri Light"/>
              </w:rPr>
              <w:t xml:space="preserve"> century programs – attendance documentation</w:t>
            </w:r>
          </w:p>
          <w:p w14:paraId="3C8FEAE6" w14:textId="00184F1A" w:rsidR="004433D2" w:rsidRPr="003E73DC" w:rsidRDefault="003E73DC" w:rsidP="003E73DC">
            <w:pPr>
              <w:pStyle w:val="ListParagraph"/>
              <w:numPr>
                <w:ilvl w:val="0"/>
                <w:numId w:val="26"/>
              </w:numPr>
              <w:rPr>
                <w:rFonts w:ascii="Calibri Light" w:hAnsi="Calibri Light" w:cs="Calibri Light"/>
              </w:rPr>
            </w:pPr>
            <w:r w:rsidRPr="003E73DC">
              <w:rPr>
                <w:rFonts w:ascii="Calibri Light" w:hAnsi="Calibri Light" w:cs="Calibri Light"/>
              </w:rPr>
              <w:t>Students are showing growth toward proficiency through services provided.</w:t>
            </w:r>
          </w:p>
        </w:tc>
        <w:tc>
          <w:tcPr>
            <w:tcW w:w="4230" w:type="dxa"/>
          </w:tcPr>
          <w:p w14:paraId="7833430E" w14:textId="671C1AC8" w:rsidR="004433D2" w:rsidRPr="00B13B56" w:rsidRDefault="003E73DC" w:rsidP="0003207A">
            <w:pPr>
              <w:rPr>
                <w:rFonts w:ascii="Calibri Light" w:hAnsi="Calibri Light" w:cs="Calibri Light"/>
              </w:rPr>
            </w:pPr>
            <w:r>
              <w:rPr>
                <w:rFonts w:ascii="Calibri Light" w:hAnsi="Calibri Light" w:cs="Calibri Light"/>
              </w:rPr>
              <w:t>Notes:</w:t>
            </w:r>
          </w:p>
        </w:tc>
        <w:tc>
          <w:tcPr>
            <w:tcW w:w="1885" w:type="dxa"/>
          </w:tcPr>
          <w:p w14:paraId="2011D221" w14:textId="77777777" w:rsidR="004433D2" w:rsidRDefault="006D5D10" w:rsidP="0003207A">
            <w:pPr>
              <w:rPr>
                <w:rFonts w:ascii="Calibri Light" w:hAnsi="Calibri Light" w:cs="Calibri Light"/>
              </w:rPr>
            </w:pPr>
            <w:r>
              <w:rPr>
                <w:rFonts w:ascii="Calibri Light" w:hAnsi="Calibri Light" w:cs="Calibri Light"/>
              </w:rPr>
              <w:t>ESS funds</w:t>
            </w:r>
          </w:p>
          <w:p w14:paraId="61A0778E" w14:textId="50DAD91E" w:rsidR="006D5D10" w:rsidRPr="00B13B56" w:rsidRDefault="006D5D10" w:rsidP="0003207A">
            <w:pPr>
              <w:rPr>
                <w:rFonts w:ascii="Calibri Light" w:hAnsi="Calibri Light" w:cs="Calibri Light"/>
              </w:rPr>
            </w:pPr>
            <w:r>
              <w:rPr>
                <w:rFonts w:ascii="Calibri Light" w:hAnsi="Calibri Light" w:cs="Calibri Light"/>
              </w:rPr>
              <w:t>21</w:t>
            </w:r>
            <w:r w:rsidRPr="006D5D10">
              <w:rPr>
                <w:rFonts w:ascii="Calibri Light" w:hAnsi="Calibri Light" w:cs="Calibri Light"/>
                <w:vertAlign w:val="superscript"/>
              </w:rPr>
              <w:t>st</w:t>
            </w:r>
            <w:r>
              <w:rPr>
                <w:rFonts w:ascii="Calibri Light" w:hAnsi="Calibri Light" w:cs="Calibri Light"/>
              </w:rPr>
              <w:t xml:space="preserve"> Century funds</w:t>
            </w:r>
          </w:p>
        </w:tc>
      </w:tr>
      <w:tr w:rsidR="006D5D10" w:rsidRPr="00B13B56" w14:paraId="77B03517" w14:textId="77777777" w:rsidTr="006D5D10">
        <w:trPr>
          <w:trHeight w:val="1700"/>
        </w:trPr>
        <w:tc>
          <w:tcPr>
            <w:tcW w:w="3325" w:type="dxa"/>
          </w:tcPr>
          <w:p w14:paraId="7197785E" w14:textId="77777777" w:rsidR="006D5D10" w:rsidRPr="00B13B56" w:rsidRDefault="006D5D10" w:rsidP="0003207A">
            <w:pPr>
              <w:rPr>
                <w:rFonts w:ascii="Calibri Light" w:hAnsi="Calibri Light" w:cs="Calibri Light"/>
              </w:rPr>
            </w:pPr>
          </w:p>
        </w:tc>
        <w:tc>
          <w:tcPr>
            <w:tcW w:w="1891" w:type="dxa"/>
          </w:tcPr>
          <w:p w14:paraId="5AF1A0B6" w14:textId="77777777" w:rsidR="006D5D10" w:rsidRPr="00B13B56" w:rsidRDefault="006D5D10" w:rsidP="0003207A">
            <w:pPr>
              <w:rPr>
                <w:rFonts w:ascii="Calibri Light" w:hAnsi="Calibri Light" w:cs="Calibri Light"/>
              </w:rPr>
            </w:pPr>
          </w:p>
        </w:tc>
        <w:tc>
          <w:tcPr>
            <w:tcW w:w="4679" w:type="dxa"/>
          </w:tcPr>
          <w:p w14:paraId="283766F8" w14:textId="77777777" w:rsidR="006D5D10" w:rsidRDefault="006D5D10" w:rsidP="0003207A">
            <w:pPr>
              <w:rPr>
                <w:rFonts w:ascii="Calibri Light" w:hAnsi="Calibri Light" w:cs="Calibri Light"/>
              </w:rPr>
            </w:pPr>
            <w:r>
              <w:rPr>
                <w:rFonts w:ascii="Calibri Light" w:hAnsi="Calibri Light" w:cs="Calibri Light"/>
              </w:rPr>
              <w:t xml:space="preserve">7. Utilize </w:t>
            </w:r>
            <w:r w:rsidRPr="00DD3EFE">
              <w:rPr>
                <w:rFonts w:ascii="Calibri Light" w:hAnsi="Calibri Light" w:cs="Calibri Light"/>
                <w:b/>
                <w:bCs/>
              </w:rPr>
              <w:t xml:space="preserve">digital learning coaches </w:t>
            </w:r>
            <w:r>
              <w:rPr>
                <w:rFonts w:ascii="Calibri Light" w:hAnsi="Calibri Light" w:cs="Calibri Light"/>
              </w:rPr>
              <w:t xml:space="preserve">to support technology tools in the classroom and </w:t>
            </w:r>
            <w:r w:rsidRPr="00DD3EFE">
              <w:rPr>
                <w:rFonts w:ascii="Calibri Light" w:hAnsi="Calibri Light" w:cs="Calibri Light"/>
                <w:b/>
                <w:bCs/>
              </w:rPr>
              <w:t>instructional coaches</w:t>
            </w:r>
            <w:r>
              <w:rPr>
                <w:rFonts w:ascii="Calibri Light" w:hAnsi="Calibri Light" w:cs="Calibri Light"/>
              </w:rPr>
              <w:t xml:space="preserve"> to support teachers’ curricular and instructional needs.  The district instructional team will meet monthly to assess needs across the district and plan professional learning and support for teachers. </w:t>
            </w:r>
          </w:p>
        </w:tc>
        <w:tc>
          <w:tcPr>
            <w:tcW w:w="2700" w:type="dxa"/>
          </w:tcPr>
          <w:p w14:paraId="2B1F2351" w14:textId="64834120" w:rsidR="006D5D10" w:rsidRDefault="006D5D10" w:rsidP="006D5D10">
            <w:pPr>
              <w:rPr>
                <w:rFonts w:ascii="Calibri Light" w:hAnsi="Calibri Light" w:cs="Calibri Light"/>
              </w:rPr>
            </w:pPr>
            <w:r>
              <w:rPr>
                <w:rFonts w:ascii="Calibri Light" w:hAnsi="Calibri Light" w:cs="Calibri Light"/>
              </w:rPr>
              <w:t xml:space="preserve">   Evidence:</w:t>
            </w:r>
          </w:p>
          <w:p w14:paraId="4A6D65F4" w14:textId="529ABA28" w:rsidR="006D5D10" w:rsidRDefault="006D5D10" w:rsidP="003E73DC">
            <w:pPr>
              <w:pStyle w:val="ListParagraph"/>
              <w:numPr>
                <w:ilvl w:val="0"/>
                <w:numId w:val="28"/>
              </w:numPr>
              <w:rPr>
                <w:rFonts w:ascii="Calibri Light" w:hAnsi="Calibri Light" w:cs="Calibri Light"/>
              </w:rPr>
            </w:pPr>
            <w:r>
              <w:rPr>
                <w:rFonts w:ascii="Calibri Light" w:hAnsi="Calibri Light" w:cs="Calibri Light"/>
              </w:rPr>
              <w:t>Agendas and notes from District Instructional Leadership meetings</w:t>
            </w:r>
          </w:p>
          <w:p w14:paraId="1C8930E4" w14:textId="77777777" w:rsidR="006D5D10" w:rsidRDefault="006D5D10" w:rsidP="003E73DC">
            <w:pPr>
              <w:pStyle w:val="ListParagraph"/>
              <w:numPr>
                <w:ilvl w:val="0"/>
                <w:numId w:val="28"/>
              </w:numPr>
              <w:rPr>
                <w:rFonts w:ascii="Calibri Light" w:hAnsi="Calibri Light" w:cs="Calibri Light"/>
              </w:rPr>
            </w:pPr>
            <w:r w:rsidRPr="003E73DC">
              <w:rPr>
                <w:rFonts w:ascii="Calibri Light" w:hAnsi="Calibri Light" w:cs="Calibri Light"/>
              </w:rPr>
              <w:t>Strong collaborations evident between teachers and coaches</w:t>
            </w:r>
          </w:p>
          <w:p w14:paraId="079CFA1C" w14:textId="7D92E807" w:rsidR="006D5D10" w:rsidRDefault="006D5D10" w:rsidP="003E73DC">
            <w:pPr>
              <w:pStyle w:val="ListParagraph"/>
              <w:numPr>
                <w:ilvl w:val="0"/>
                <w:numId w:val="28"/>
              </w:numPr>
              <w:rPr>
                <w:rFonts w:ascii="Calibri Light" w:hAnsi="Calibri Light" w:cs="Calibri Light"/>
              </w:rPr>
            </w:pPr>
            <w:r>
              <w:rPr>
                <w:rFonts w:ascii="Calibri Light" w:hAnsi="Calibri Light" w:cs="Calibri Light"/>
              </w:rPr>
              <w:t>Walkthroughs</w:t>
            </w:r>
          </w:p>
          <w:p w14:paraId="1B3F518F" w14:textId="77777777" w:rsidR="006D5D10" w:rsidRDefault="006D5D10" w:rsidP="003E73DC">
            <w:pPr>
              <w:pStyle w:val="ListParagraph"/>
              <w:numPr>
                <w:ilvl w:val="0"/>
                <w:numId w:val="28"/>
              </w:numPr>
              <w:rPr>
                <w:rFonts w:ascii="Calibri Light" w:hAnsi="Calibri Light" w:cs="Calibri Light"/>
              </w:rPr>
            </w:pPr>
            <w:r>
              <w:rPr>
                <w:rFonts w:ascii="Calibri Light" w:hAnsi="Calibri Light" w:cs="Calibri Light"/>
              </w:rPr>
              <w:t>Digital learning tools used in a variety of ways to support learning</w:t>
            </w:r>
          </w:p>
          <w:p w14:paraId="1C687B4F" w14:textId="32E69DC6" w:rsidR="006D5D10" w:rsidRPr="003E73DC" w:rsidRDefault="006D5D10" w:rsidP="003E73DC">
            <w:pPr>
              <w:pStyle w:val="ListParagraph"/>
              <w:numPr>
                <w:ilvl w:val="0"/>
                <w:numId w:val="28"/>
              </w:numPr>
              <w:rPr>
                <w:rFonts w:ascii="Calibri Light" w:hAnsi="Calibri Light" w:cs="Calibri Light"/>
              </w:rPr>
            </w:pPr>
            <w:r>
              <w:rPr>
                <w:rFonts w:ascii="Calibri Light" w:hAnsi="Calibri Light" w:cs="Calibri Light"/>
              </w:rPr>
              <w:t>Engaging high yield Instructional strategies are being used across all classrooms.</w:t>
            </w:r>
          </w:p>
        </w:tc>
        <w:tc>
          <w:tcPr>
            <w:tcW w:w="4230" w:type="dxa"/>
          </w:tcPr>
          <w:p w14:paraId="6F4F5858" w14:textId="050D021F" w:rsidR="006D5D10" w:rsidRPr="00B13B56" w:rsidRDefault="006D5D10" w:rsidP="0003207A">
            <w:pPr>
              <w:rPr>
                <w:rFonts w:ascii="Calibri Light" w:hAnsi="Calibri Light" w:cs="Calibri Light"/>
              </w:rPr>
            </w:pPr>
            <w:r>
              <w:rPr>
                <w:rFonts w:ascii="Calibri Light" w:hAnsi="Calibri Light" w:cs="Calibri Light"/>
              </w:rPr>
              <w:t>Notes:</w:t>
            </w:r>
          </w:p>
        </w:tc>
        <w:tc>
          <w:tcPr>
            <w:tcW w:w="1885" w:type="dxa"/>
          </w:tcPr>
          <w:p w14:paraId="1E5966DC" w14:textId="28D95CFE" w:rsidR="006D5D10" w:rsidRDefault="006D5D10" w:rsidP="0003207A">
            <w:pPr>
              <w:rPr>
                <w:rFonts w:ascii="Calibri Light" w:hAnsi="Calibri Light" w:cs="Calibri Light"/>
              </w:rPr>
            </w:pPr>
            <w:r>
              <w:rPr>
                <w:rFonts w:ascii="Calibri Light" w:hAnsi="Calibri Light" w:cs="Calibri Light"/>
              </w:rPr>
              <w:t xml:space="preserve">Stipends for digital learning coaches </w:t>
            </w:r>
          </w:p>
          <w:p w14:paraId="35D132E6" w14:textId="77777777" w:rsidR="006D5D10" w:rsidRDefault="006D5D10" w:rsidP="0003207A">
            <w:pPr>
              <w:rPr>
                <w:rFonts w:ascii="Calibri Light" w:hAnsi="Calibri Light" w:cs="Calibri Light"/>
              </w:rPr>
            </w:pPr>
          </w:p>
          <w:p w14:paraId="51FD2639" w14:textId="7BAF6989" w:rsidR="006D5D10" w:rsidRPr="00B13B56" w:rsidRDefault="006D5D10" w:rsidP="0003207A">
            <w:pPr>
              <w:rPr>
                <w:rFonts w:ascii="Calibri Light" w:hAnsi="Calibri Light" w:cs="Calibri Light"/>
              </w:rPr>
            </w:pPr>
            <w:r>
              <w:rPr>
                <w:rFonts w:ascii="Calibri Light" w:hAnsi="Calibri Light" w:cs="Calibri Light"/>
              </w:rPr>
              <w:t>Salaries for a minimum of 2 instructional coaches</w:t>
            </w:r>
          </w:p>
        </w:tc>
      </w:tr>
    </w:tbl>
    <w:p w14:paraId="0C58790D" w14:textId="77777777"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14:paraId="3928A158" w14:textId="77777777" w:rsidR="00E9766F" w:rsidRPr="00B13B56" w:rsidRDefault="00E9766F">
      <w:pPr>
        <w:rPr>
          <w:rFonts w:ascii="Calibri Light" w:hAnsi="Calibri Light" w:cs="Calibri Light"/>
        </w:rPr>
      </w:pPr>
      <w:r w:rsidRPr="00B13B56">
        <w:rPr>
          <w:rFonts w:ascii="Calibri Light" w:hAnsi="Calibri Light" w:cs="Calibri Light"/>
          <w:b/>
          <w:bCs/>
        </w:rPr>
        <w:br w:type="page"/>
      </w:r>
    </w:p>
    <w:p w14:paraId="61106135" w14:textId="41062B82" w:rsidR="00713EF3" w:rsidRPr="00B61133" w:rsidRDefault="00C149C0" w:rsidP="00713EF3">
      <w:pPr>
        <w:pStyle w:val="Heading2"/>
        <w:rPr>
          <w:rFonts w:ascii="Calibri Light" w:hAnsi="Calibri Light" w:cs="Calibri Light"/>
          <w:color w:val="0070C0"/>
        </w:rPr>
      </w:pPr>
      <w:r w:rsidRPr="00B61133">
        <w:rPr>
          <w:rFonts w:ascii="Calibri Light" w:hAnsi="Calibri Light" w:cs="Calibri Light"/>
          <w:color w:val="0070C0"/>
        </w:rPr>
        <w:lastRenderedPageBreak/>
        <w:t>5</w:t>
      </w:r>
      <w:r w:rsidR="00713EF3" w:rsidRPr="00B61133">
        <w:rPr>
          <w:rFonts w:ascii="Calibri Light" w:hAnsi="Calibri Light" w:cs="Calibri Light"/>
          <w:color w:val="0070C0"/>
        </w:rPr>
        <w:t xml:space="preserve">: </w:t>
      </w:r>
      <w:r w:rsidR="001D42DB" w:rsidRPr="00B61133">
        <w:rPr>
          <w:rFonts w:ascii="Calibri Light" w:hAnsi="Calibri Light" w:cs="Calibri Light"/>
          <w:color w:val="0070C0"/>
        </w:rPr>
        <w:t xml:space="preserve">Transition </w:t>
      </w:r>
      <w:r w:rsidR="006E36CB" w:rsidRPr="00B61133">
        <w:rPr>
          <w:rFonts w:ascii="Calibri Light" w:hAnsi="Calibri Light" w:cs="Calibri Light"/>
          <w:color w:val="0070C0"/>
        </w:rPr>
        <w:t>R</w:t>
      </w:r>
      <w:r w:rsidR="001D42DB" w:rsidRPr="00B61133">
        <w:rPr>
          <w:rFonts w:ascii="Calibri Light" w:hAnsi="Calibri Light" w:cs="Calibri Light"/>
          <w:color w:val="0070C0"/>
        </w:rPr>
        <w:t>eadiness</w:t>
      </w:r>
    </w:p>
    <w:p w14:paraId="4C6E2B75" w14:textId="77777777"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district will list its transition readiness goal here."/>
      </w:tblPr>
      <w:tblGrid>
        <w:gridCol w:w="2875"/>
        <w:gridCol w:w="2880"/>
        <w:gridCol w:w="4230"/>
        <w:gridCol w:w="3330"/>
        <w:gridCol w:w="3690"/>
        <w:gridCol w:w="1696"/>
        <w:gridCol w:w="9"/>
      </w:tblGrid>
      <w:tr w:rsidR="006E06DB" w:rsidRPr="00B13B56" w14:paraId="67EDDC1C" w14:textId="77777777" w:rsidTr="00157E58">
        <w:trPr>
          <w:gridAfter w:val="1"/>
          <w:wAfter w:w="9" w:type="dxa"/>
          <w:trHeight w:val="664"/>
          <w:tblHeader/>
        </w:trPr>
        <w:tc>
          <w:tcPr>
            <w:tcW w:w="18701" w:type="dxa"/>
            <w:gridSpan w:val="6"/>
            <w:tcBorders>
              <w:top w:val="single" w:sz="8" w:space="0" w:color="000000" w:themeColor="text1"/>
            </w:tcBorders>
          </w:tcPr>
          <w:p w14:paraId="39861559" w14:textId="54A655E3" w:rsidR="006E06DB" w:rsidRPr="00B13B56" w:rsidRDefault="006E06DB" w:rsidP="00456314">
            <w:pPr>
              <w:rPr>
                <w:rFonts w:ascii="Calibri Light" w:hAnsi="Calibri Light" w:cs="Calibri Light"/>
              </w:rPr>
            </w:pPr>
            <w:r w:rsidRPr="00FD1A05">
              <w:rPr>
                <w:rFonts w:ascii="Calibri Light" w:hAnsi="Calibri Light" w:cs="Calibri Light"/>
                <w:b/>
                <w:bCs/>
                <w:sz w:val="28"/>
                <w:szCs w:val="28"/>
              </w:rPr>
              <w:t xml:space="preserve">Goal </w:t>
            </w:r>
            <w:r w:rsidR="00456314" w:rsidRPr="00FD1A05">
              <w:rPr>
                <w:rFonts w:ascii="Calibri Light" w:hAnsi="Calibri Light" w:cs="Calibri Light"/>
                <w:b/>
                <w:bCs/>
                <w:sz w:val="28"/>
                <w:szCs w:val="28"/>
              </w:rPr>
              <w:t>5</w:t>
            </w:r>
            <w:r w:rsidRPr="00FD1A05">
              <w:rPr>
                <w:rFonts w:ascii="Calibri Light" w:hAnsi="Calibri Light" w:cs="Calibri Light"/>
                <w:b/>
                <w:bCs/>
                <w:sz w:val="28"/>
                <w:szCs w:val="28"/>
              </w:rPr>
              <w:t xml:space="preserve"> (</w:t>
            </w:r>
            <w:r w:rsidR="00FD1A05" w:rsidRPr="00FD1A05">
              <w:rPr>
                <w:rFonts w:ascii="Calibri Light" w:hAnsi="Calibri Light" w:cs="Calibri Light"/>
                <w:b/>
                <w:bCs/>
                <w:sz w:val="28"/>
                <w:szCs w:val="28"/>
              </w:rPr>
              <w:t>T</w:t>
            </w:r>
            <w:r w:rsidRPr="00FD1A05">
              <w:rPr>
                <w:rFonts w:ascii="Calibri Light" w:hAnsi="Calibri Light" w:cs="Calibri Light"/>
                <w:b/>
                <w:bCs/>
                <w:sz w:val="28"/>
                <w:szCs w:val="28"/>
              </w:rPr>
              <w:t>ransition readiness goal.):</w:t>
            </w:r>
            <w:r w:rsidR="00C0356F" w:rsidRPr="00FD1A05">
              <w:rPr>
                <w:rFonts w:ascii="Calibri Light" w:hAnsi="Calibri Light" w:cs="Calibri Light"/>
                <w:b/>
                <w:bCs/>
                <w:sz w:val="28"/>
                <w:szCs w:val="28"/>
              </w:rPr>
              <w:t xml:space="preserve"> </w:t>
            </w:r>
            <w:r w:rsidR="00C0356F">
              <w:rPr>
                <w:rFonts w:ascii="Calibri Light" w:hAnsi="Calibri Light" w:cs="Calibri Light"/>
              </w:rPr>
              <w:t xml:space="preserve">Increase the percentage of graduating seniors who are college and/or career ready </w:t>
            </w:r>
            <w:r w:rsidR="00C0356F" w:rsidRPr="00D83516">
              <w:rPr>
                <w:rFonts w:ascii="Calibri Light" w:hAnsi="Calibri Light" w:cs="Calibri Light"/>
                <w:highlight w:val="yellow"/>
              </w:rPr>
              <w:t xml:space="preserve">from </w:t>
            </w:r>
            <w:r w:rsidR="00D746BC" w:rsidRPr="00D83516">
              <w:rPr>
                <w:rFonts w:ascii="Calibri Light" w:hAnsi="Calibri Light" w:cs="Calibri Light"/>
                <w:highlight w:val="yellow"/>
              </w:rPr>
              <w:t>68.3% (Class of 2019 data) to 90%</w:t>
            </w:r>
            <w:r w:rsidR="00D746BC">
              <w:rPr>
                <w:rFonts w:ascii="Calibri Light" w:hAnsi="Calibri Light" w:cs="Calibri Light"/>
              </w:rPr>
              <w:t xml:space="preserve"> for the Class of 2026.</w:t>
            </w:r>
          </w:p>
        </w:tc>
      </w:tr>
      <w:tr w:rsidR="006E06DB" w:rsidRPr="00B13B56" w14:paraId="38620116" w14:textId="77777777" w:rsidTr="00DD3EFE">
        <w:trPr>
          <w:tblHeader/>
        </w:trPr>
        <w:tc>
          <w:tcPr>
            <w:tcW w:w="2875" w:type="dxa"/>
            <w:shd w:val="clear" w:color="auto" w:fill="BFBFBF" w:themeFill="background1" w:themeFillShade="BF"/>
          </w:tcPr>
          <w:p w14:paraId="2B2203C7" w14:textId="77777777" w:rsidR="006E06DB" w:rsidRPr="00B13B56" w:rsidRDefault="006E06DB" w:rsidP="00157E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2880" w:type="dxa"/>
            <w:shd w:val="clear" w:color="auto" w:fill="BFBFBF" w:themeFill="background1" w:themeFillShade="BF"/>
          </w:tcPr>
          <w:p w14:paraId="52F7A875" w14:textId="77777777" w:rsidR="006E06DB" w:rsidRPr="00B13B56" w:rsidRDefault="006E06DB" w:rsidP="00157E58">
            <w:pPr>
              <w:jc w:val="center"/>
              <w:rPr>
                <w:rFonts w:ascii="Calibri Light" w:hAnsi="Calibri Light" w:cs="Calibri Light"/>
                <w:b/>
              </w:rPr>
            </w:pPr>
            <w:r w:rsidRPr="00B13B56">
              <w:rPr>
                <w:rFonts w:ascii="Calibri Light" w:hAnsi="Calibri Light" w:cs="Calibri Light"/>
                <w:b/>
              </w:rPr>
              <w:t>Strategy</w:t>
            </w:r>
          </w:p>
        </w:tc>
        <w:tc>
          <w:tcPr>
            <w:tcW w:w="4230" w:type="dxa"/>
            <w:shd w:val="clear" w:color="auto" w:fill="BFBFBF" w:themeFill="background1" w:themeFillShade="BF"/>
          </w:tcPr>
          <w:p w14:paraId="02066F11" w14:textId="77777777" w:rsidR="006E06DB" w:rsidRPr="00B13B56" w:rsidRDefault="006E06DB" w:rsidP="00157E58">
            <w:pPr>
              <w:jc w:val="center"/>
              <w:rPr>
                <w:rFonts w:ascii="Calibri Light" w:hAnsi="Calibri Light" w:cs="Calibri Light"/>
                <w:b/>
              </w:rPr>
            </w:pPr>
            <w:r w:rsidRPr="00B13B56">
              <w:rPr>
                <w:rFonts w:ascii="Calibri Light" w:hAnsi="Calibri Light" w:cs="Calibri Light"/>
                <w:b/>
              </w:rPr>
              <w:t xml:space="preserve">Activities </w:t>
            </w:r>
          </w:p>
        </w:tc>
        <w:tc>
          <w:tcPr>
            <w:tcW w:w="3330" w:type="dxa"/>
            <w:shd w:val="clear" w:color="auto" w:fill="BFBFBF" w:themeFill="background1" w:themeFillShade="BF"/>
          </w:tcPr>
          <w:p w14:paraId="4BDF9B7E" w14:textId="77777777" w:rsidR="006E06DB" w:rsidRPr="00B13B56" w:rsidRDefault="006E06DB" w:rsidP="00157E58">
            <w:pPr>
              <w:jc w:val="center"/>
              <w:rPr>
                <w:rFonts w:ascii="Calibri Light" w:hAnsi="Calibri Light" w:cs="Calibri Light"/>
                <w:b/>
              </w:rPr>
            </w:pPr>
            <w:r w:rsidRPr="00B13B56">
              <w:rPr>
                <w:rFonts w:ascii="Calibri Light" w:hAnsi="Calibri Light" w:cs="Calibri Light"/>
                <w:b/>
              </w:rPr>
              <w:t>Measure of Success</w:t>
            </w:r>
          </w:p>
        </w:tc>
        <w:tc>
          <w:tcPr>
            <w:tcW w:w="3690" w:type="dxa"/>
            <w:shd w:val="clear" w:color="auto" w:fill="BFBFBF" w:themeFill="background1" w:themeFillShade="BF"/>
          </w:tcPr>
          <w:p w14:paraId="5C5D1315" w14:textId="77777777" w:rsidR="006E06DB" w:rsidRPr="00B13B56" w:rsidRDefault="006E06DB" w:rsidP="00157E58">
            <w:pPr>
              <w:jc w:val="center"/>
              <w:rPr>
                <w:rFonts w:ascii="Calibri Light" w:hAnsi="Calibri Light" w:cs="Calibri Light"/>
                <w:b/>
              </w:rPr>
            </w:pPr>
            <w:r w:rsidRPr="00B13B56">
              <w:rPr>
                <w:rFonts w:ascii="Calibri Light" w:hAnsi="Calibri Light" w:cs="Calibri Light"/>
                <w:b/>
              </w:rPr>
              <w:t xml:space="preserve">Progress Monitoring </w:t>
            </w:r>
          </w:p>
        </w:tc>
        <w:tc>
          <w:tcPr>
            <w:tcW w:w="1705" w:type="dxa"/>
            <w:gridSpan w:val="2"/>
            <w:shd w:val="clear" w:color="auto" w:fill="BFBFBF" w:themeFill="background1" w:themeFillShade="BF"/>
          </w:tcPr>
          <w:p w14:paraId="79B1E318" w14:textId="77777777" w:rsidR="006E06DB" w:rsidRPr="00B13B56" w:rsidRDefault="006E06DB" w:rsidP="00157E58">
            <w:pPr>
              <w:jc w:val="center"/>
              <w:rPr>
                <w:rFonts w:ascii="Calibri Light" w:hAnsi="Calibri Light" w:cs="Calibri Light"/>
                <w:b/>
              </w:rPr>
            </w:pPr>
            <w:r w:rsidRPr="00B13B56">
              <w:rPr>
                <w:rFonts w:ascii="Calibri Light" w:hAnsi="Calibri Light" w:cs="Calibri Light"/>
                <w:b/>
              </w:rPr>
              <w:t>Funding</w:t>
            </w:r>
          </w:p>
        </w:tc>
      </w:tr>
      <w:tr w:rsidR="00940B09" w:rsidRPr="00B13B56" w14:paraId="6BDA5125" w14:textId="77777777" w:rsidTr="00DD3EFE">
        <w:tc>
          <w:tcPr>
            <w:tcW w:w="2875" w:type="dxa"/>
            <w:vMerge w:val="restart"/>
          </w:tcPr>
          <w:p w14:paraId="7116C50D" w14:textId="6DD670CE" w:rsidR="00940B09" w:rsidRDefault="00940B09" w:rsidP="00157E58">
            <w:pPr>
              <w:rPr>
                <w:rFonts w:ascii="Calibri Light" w:hAnsi="Calibri Light" w:cs="Calibri Light"/>
              </w:rPr>
            </w:pPr>
            <w:r w:rsidRPr="00B13B56">
              <w:rPr>
                <w:rFonts w:ascii="Calibri Light" w:hAnsi="Calibri Light" w:cs="Calibri Light"/>
              </w:rPr>
              <w:t>Objective 1</w:t>
            </w:r>
          </w:p>
          <w:p w14:paraId="11B7FBF8" w14:textId="77777777" w:rsidR="00DD3EFE" w:rsidRDefault="00DD3EFE" w:rsidP="00157E58">
            <w:pPr>
              <w:rPr>
                <w:rFonts w:ascii="Calibri Light" w:hAnsi="Calibri Light" w:cs="Calibri Light"/>
              </w:rPr>
            </w:pPr>
          </w:p>
          <w:p w14:paraId="56B27ACE" w14:textId="27EEDD99" w:rsidR="00940B09" w:rsidRDefault="0013407D" w:rsidP="00157E58">
            <w:pPr>
              <w:rPr>
                <w:rFonts w:ascii="Calibri Light" w:hAnsi="Calibri Light" w:cs="Calibri Light"/>
              </w:rPr>
            </w:pPr>
            <w:r>
              <w:rPr>
                <w:rFonts w:ascii="Calibri Light" w:hAnsi="Calibri Light" w:cs="Calibri Light"/>
              </w:rPr>
              <w:t>For the 2021-22 school, increase the transition readiness percentage of graduating to 75%.</w:t>
            </w:r>
          </w:p>
          <w:p w14:paraId="57D66F1E" w14:textId="5871A9F0" w:rsidR="00940B09" w:rsidRDefault="00940B09" w:rsidP="00157E58">
            <w:pPr>
              <w:rPr>
                <w:rFonts w:ascii="Calibri Light" w:hAnsi="Calibri Light" w:cs="Calibri Light"/>
              </w:rPr>
            </w:pPr>
          </w:p>
          <w:p w14:paraId="1B914670" w14:textId="2F47FFE5" w:rsidR="00940B09" w:rsidRDefault="00940B09" w:rsidP="00157E58">
            <w:pPr>
              <w:rPr>
                <w:rFonts w:ascii="Calibri Light" w:hAnsi="Calibri Light" w:cs="Calibri Light"/>
              </w:rPr>
            </w:pPr>
          </w:p>
          <w:p w14:paraId="7830B96C" w14:textId="77777777" w:rsidR="00940B09" w:rsidRPr="00B13B56" w:rsidRDefault="00940B09" w:rsidP="00157E58">
            <w:pPr>
              <w:rPr>
                <w:rFonts w:ascii="Calibri Light" w:hAnsi="Calibri Light" w:cs="Calibri Light"/>
              </w:rPr>
            </w:pPr>
          </w:p>
          <w:p w14:paraId="399A9E83" w14:textId="77777777" w:rsidR="00940B09" w:rsidRDefault="00940B09" w:rsidP="00157E58">
            <w:pPr>
              <w:rPr>
                <w:rFonts w:ascii="Calibri Light" w:hAnsi="Calibri Light" w:cs="Calibri Light"/>
              </w:rPr>
            </w:pPr>
            <w:r w:rsidRPr="00B13B56">
              <w:rPr>
                <w:rFonts w:ascii="Calibri Light" w:hAnsi="Calibri Light" w:cs="Calibri Light"/>
              </w:rPr>
              <w:t>Objective 2</w:t>
            </w:r>
          </w:p>
          <w:p w14:paraId="07E530EB" w14:textId="77777777" w:rsidR="0013407D" w:rsidRDefault="0013407D" w:rsidP="00157E58">
            <w:pPr>
              <w:rPr>
                <w:rFonts w:ascii="Calibri Light" w:hAnsi="Calibri Light" w:cs="Calibri Light"/>
              </w:rPr>
            </w:pPr>
          </w:p>
          <w:p w14:paraId="7E9252C0" w14:textId="77777777" w:rsidR="0013407D" w:rsidRDefault="0013407D" w:rsidP="0013407D">
            <w:pPr>
              <w:rPr>
                <w:rFonts w:ascii="Calibri Light" w:hAnsi="Calibri Light" w:cs="Calibri Light"/>
              </w:rPr>
            </w:pPr>
            <w:r>
              <w:rPr>
                <w:rFonts w:ascii="Calibri Light" w:hAnsi="Calibri Light" w:cs="Calibri Light"/>
              </w:rPr>
              <w:t>ACT BENCHMARKS:</w:t>
            </w:r>
          </w:p>
          <w:p w14:paraId="4E7D9678" w14:textId="77777777" w:rsidR="0013407D" w:rsidRDefault="0013407D" w:rsidP="0013407D">
            <w:pPr>
              <w:rPr>
                <w:rFonts w:ascii="Calibri Light" w:hAnsi="Calibri Light" w:cs="Calibri Light"/>
              </w:rPr>
            </w:pPr>
            <w:r>
              <w:rPr>
                <w:rFonts w:ascii="Calibri Light" w:hAnsi="Calibri Light" w:cs="Calibri Light"/>
              </w:rPr>
              <w:t>Increase the number of economically disadvantaged students meeting ACT Kentucky benchmarks in Reading and Math for the 2021-22 school year to the following:</w:t>
            </w:r>
          </w:p>
          <w:p w14:paraId="43026A36" w14:textId="77777777" w:rsidR="0013407D" w:rsidRDefault="0013407D" w:rsidP="0013407D">
            <w:pPr>
              <w:rPr>
                <w:rFonts w:ascii="Calibri Light" w:hAnsi="Calibri Light" w:cs="Calibri Light"/>
              </w:rPr>
            </w:pPr>
          </w:p>
          <w:p w14:paraId="4EB173AE" w14:textId="77777777" w:rsidR="0013407D" w:rsidRDefault="0013407D" w:rsidP="0013407D">
            <w:pPr>
              <w:rPr>
                <w:rFonts w:ascii="Calibri Light" w:hAnsi="Calibri Light" w:cs="Calibri Light"/>
              </w:rPr>
            </w:pPr>
            <w:r>
              <w:rPr>
                <w:rFonts w:ascii="Calibri Light" w:hAnsi="Calibri Light" w:cs="Calibri Light"/>
              </w:rPr>
              <w:t xml:space="preserve">READING: Increase from </w:t>
            </w:r>
            <w:r w:rsidRPr="00D83516">
              <w:rPr>
                <w:rFonts w:ascii="Calibri Light" w:hAnsi="Calibri Light" w:cs="Calibri Light"/>
                <w:highlight w:val="yellow"/>
              </w:rPr>
              <w:t>26.4% to 30%</w:t>
            </w:r>
          </w:p>
          <w:p w14:paraId="08AFC0CB" w14:textId="77777777" w:rsidR="0013407D" w:rsidRDefault="0013407D" w:rsidP="0013407D">
            <w:pPr>
              <w:rPr>
                <w:rFonts w:ascii="Calibri Light" w:hAnsi="Calibri Light" w:cs="Calibri Light"/>
              </w:rPr>
            </w:pPr>
            <w:r>
              <w:rPr>
                <w:rFonts w:ascii="Calibri Light" w:hAnsi="Calibri Light" w:cs="Calibri Light"/>
              </w:rPr>
              <w:t xml:space="preserve">MATH: Increase from </w:t>
            </w:r>
            <w:r w:rsidRPr="00D83516">
              <w:rPr>
                <w:rFonts w:ascii="Calibri Light" w:hAnsi="Calibri Light" w:cs="Calibri Light"/>
                <w:highlight w:val="yellow"/>
              </w:rPr>
              <w:t>12.1% to 18%</w:t>
            </w:r>
          </w:p>
          <w:p w14:paraId="22D07C17" w14:textId="7BBFCB3F" w:rsidR="0013407D" w:rsidRPr="00B13B56" w:rsidRDefault="0013407D" w:rsidP="00157E58">
            <w:pPr>
              <w:rPr>
                <w:rFonts w:ascii="Calibri Light" w:hAnsi="Calibri Light" w:cs="Calibri Light"/>
              </w:rPr>
            </w:pPr>
          </w:p>
        </w:tc>
        <w:tc>
          <w:tcPr>
            <w:tcW w:w="2880" w:type="dxa"/>
            <w:vMerge w:val="restart"/>
          </w:tcPr>
          <w:p w14:paraId="33766680" w14:textId="77777777" w:rsidR="00940B09" w:rsidRPr="003D3C75" w:rsidRDefault="00940B09" w:rsidP="002F7490">
            <w:pPr>
              <w:rPr>
                <w:rFonts w:ascii="Calibri Light" w:hAnsi="Calibri Light" w:cs="Calibri Light"/>
                <w:b/>
                <w:bCs/>
              </w:rPr>
            </w:pPr>
            <w:r w:rsidRPr="003D3C75">
              <w:rPr>
                <w:rFonts w:ascii="Calibri Light" w:hAnsi="Calibri Light" w:cs="Calibri Light"/>
                <w:b/>
                <w:bCs/>
              </w:rPr>
              <w:t>Key Core Work Process 2: Design and Deliver Instruction</w:t>
            </w:r>
          </w:p>
          <w:p w14:paraId="6047119E" w14:textId="77777777" w:rsidR="00940B09" w:rsidRDefault="00940B09" w:rsidP="002F7490">
            <w:pPr>
              <w:rPr>
                <w:rFonts w:ascii="Calibri Light" w:hAnsi="Calibri Light" w:cs="Calibri Light"/>
              </w:rPr>
            </w:pPr>
          </w:p>
          <w:p w14:paraId="333542B1" w14:textId="117A9D1A" w:rsidR="00940B09" w:rsidRPr="00B13B56" w:rsidRDefault="00940B09" w:rsidP="002F7490">
            <w:pPr>
              <w:rPr>
                <w:rFonts w:ascii="Calibri Light" w:hAnsi="Calibri Light" w:cs="Calibri Light"/>
              </w:rPr>
            </w:pPr>
          </w:p>
        </w:tc>
        <w:tc>
          <w:tcPr>
            <w:tcW w:w="4230" w:type="dxa"/>
          </w:tcPr>
          <w:p w14:paraId="3D658861" w14:textId="323F2C3B" w:rsidR="00940B09" w:rsidRPr="00DD3EFE" w:rsidRDefault="00DD3EFE" w:rsidP="00DD3EFE">
            <w:pPr>
              <w:rPr>
                <w:rFonts w:ascii="Calibri Light" w:hAnsi="Calibri Light" w:cs="Calibri Light"/>
              </w:rPr>
            </w:pPr>
            <w:r w:rsidRPr="00DD3EFE">
              <w:rPr>
                <w:rFonts w:ascii="Calibri Light" w:hAnsi="Calibri Light" w:cs="Calibri Light"/>
              </w:rPr>
              <w:t>1.</w:t>
            </w:r>
            <w:r>
              <w:rPr>
                <w:rFonts w:ascii="Calibri Light" w:hAnsi="Calibri Light" w:cs="Calibri Light"/>
              </w:rPr>
              <w:t xml:space="preserve"> </w:t>
            </w:r>
            <w:r w:rsidR="004813EB" w:rsidRPr="00DD3EFE">
              <w:rPr>
                <w:rFonts w:ascii="Calibri Light" w:hAnsi="Calibri Light" w:cs="Calibri Light"/>
              </w:rPr>
              <w:t>PLC teams</w:t>
            </w:r>
            <w:r w:rsidR="0038383F" w:rsidRPr="00DD3EFE">
              <w:rPr>
                <w:rFonts w:ascii="Calibri Light" w:hAnsi="Calibri Light" w:cs="Calibri Light"/>
              </w:rPr>
              <w:t xml:space="preserve"> will review data from MAP, CASE-21, ACT and common assessments to determine which students are on track to meet college readiness benchmarks before graduation. Students who are not on track </w:t>
            </w:r>
            <w:r w:rsidR="003D3C75" w:rsidRPr="00DD3EFE">
              <w:rPr>
                <w:rFonts w:ascii="Calibri Light" w:hAnsi="Calibri Light" w:cs="Calibri Light"/>
              </w:rPr>
              <w:t xml:space="preserve">to be college or career ready </w:t>
            </w:r>
            <w:r w:rsidR="0038383F" w:rsidRPr="00DD3EFE">
              <w:rPr>
                <w:rFonts w:ascii="Calibri Light" w:hAnsi="Calibri Light" w:cs="Calibri Light"/>
              </w:rPr>
              <w:t>are identified</w:t>
            </w:r>
            <w:r w:rsidRPr="00DD3EFE">
              <w:rPr>
                <w:rFonts w:ascii="Calibri Light" w:hAnsi="Calibri Light" w:cs="Calibri Light"/>
              </w:rPr>
              <w:t xml:space="preserve"> and plans are made to support these students set and reach their postsecondary goals.</w:t>
            </w:r>
          </w:p>
          <w:p w14:paraId="1D4C4CF4" w14:textId="182ACF75" w:rsidR="00DD3EFE" w:rsidRPr="00DD3EFE" w:rsidRDefault="00DD3EFE" w:rsidP="00DD3EFE"/>
        </w:tc>
        <w:tc>
          <w:tcPr>
            <w:tcW w:w="3330" w:type="dxa"/>
          </w:tcPr>
          <w:p w14:paraId="32D5B38F" w14:textId="77777777" w:rsidR="00940B09" w:rsidRDefault="00DD3EFE" w:rsidP="00157E58">
            <w:pPr>
              <w:rPr>
                <w:rFonts w:ascii="Calibri Light" w:hAnsi="Calibri Light" w:cs="Calibri Light"/>
              </w:rPr>
            </w:pPr>
            <w:r>
              <w:rPr>
                <w:rFonts w:ascii="Calibri Light" w:hAnsi="Calibri Light" w:cs="Calibri Light"/>
              </w:rPr>
              <w:t>Evidence:</w:t>
            </w:r>
          </w:p>
          <w:p w14:paraId="5732D070" w14:textId="2CF70B2D" w:rsidR="00DD3EFE" w:rsidRDefault="00DD3EFE" w:rsidP="00DD3EFE">
            <w:pPr>
              <w:pStyle w:val="ListParagraph"/>
              <w:numPr>
                <w:ilvl w:val="0"/>
                <w:numId w:val="30"/>
              </w:numPr>
              <w:rPr>
                <w:rFonts w:ascii="Calibri Light" w:hAnsi="Calibri Light" w:cs="Calibri Light"/>
              </w:rPr>
            </w:pPr>
            <w:r w:rsidRPr="00DD3EFE">
              <w:rPr>
                <w:rFonts w:ascii="Calibri Light" w:hAnsi="Calibri Light" w:cs="Calibri Light"/>
              </w:rPr>
              <w:t>Transition Readiness tracking sheets</w:t>
            </w:r>
          </w:p>
          <w:p w14:paraId="1C7478C5" w14:textId="5F63A048" w:rsidR="005A00FC" w:rsidRPr="00DD3EFE" w:rsidRDefault="005A00FC" w:rsidP="00DD3EFE">
            <w:pPr>
              <w:pStyle w:val="ListParagraph"/>
              <w:numPr>
                <w:ilvl w:val="0"/>
                <w:numId w:val="30"/>
              </w:numPr>
              <w:rPr>
                <w:rFonts w:ascii="Calibri Light" w:hAnsi="Calibri Light" w:cs="Calibri Light"/>
              </w:rPr>
            </w:pPr>
            <w:r>
              <w:rPr>
                <w:rFonts w:ascii="Calibri Light" w:hAnsi="Calibri Light" w:cs="Calibri Light"/>
              </w:rPr>
              <w:t>Increases in the number of students meeting transition readiness goals</w:t>
            </w:r>
          </w:p>
          <w:p w14:paraId="1330FF84" w14:textId="1F7E9BFC" w:rsidR="00DD3EFE" w:rsidRPr="00B13B56" w:rsidRDefault="00DD3EFE" w:rsidP="00157E58">
            <w:pPr>
              <w:rPr>
                <w:rFonts w:ascii="Calibri Light" w:hAnsi="Calibri Light" w:cs="Calibri Light"/>
              </w:rPr>
            </w:pPr>
          </w:p>
        </w:tc>
        <w:tc>
          <w:tcPr>
            <w:tcW w:w="3690" w:type="dxa"/>
          </w:tcPr>
          <w:p w14:paraId="59C71A62" w14:textId="761958A1" w:rsidR="00940B09" w:rsidRPr="00B13B56" w:rsidRDefault="00DD3EFE" w:rsidP="00157E58">
            <w:pPr>
              <w:rPr>
                <w:rFonts w:ascii="Calibri Light" w:hAnsi="Calibri Light" w:cs="Calibri Light"/>
              </w:rPr>
            </w:pPr>
            <w:r>
              <w:rPr>
                <w:rFonts w:ascii="Calibri Light" w:hAnsi="Calibri Light" w:cs="Calibri Light"/>
              </w:rPr>
              <w:t>Notes:</w:t>
            </w:r>
          </w:p>
        </w:tc>
        <w:tc>
          <w:tcPr>
            <w:tcW w:w="1705" w:type="dxa"/>
            <w:gridSpan w:val="2"/>
          </w:tcPr>
          <w:p w14:paraId="464BFA9E" w14:textId="28B5E019" w:rsidR="00940B09" w:rsidRPr="00B13B56" w:rsidRDefault="006D5D10" w:rsidP="00157E58">
            <w:pPr>
              <w:rPr>
                <w:rFonts w:ascii="Calibri Light" w:hAnsi="Calibri Light" w:cs="Calibri Light"/>
              </w:rPr>
            </w:pPr>
            <w:r>
              <w:rPr>
                <w:rFonts w:ascii="Calibri Light" w:hAnsi="Calibri Light" w:cs="Calibri Light"/>
              </w:rPr>
              <w:t>$0</w:t>
            </w:r>
          </w:p>
        </w:tc>
      </w:tr>
      <w:tr w:rsidR="00940B09" w:rsidRPr="00B13B56" w14:paraId="64AB84EE" w14:textId="77777777" w:rsidTr="00DD3EFE">
        <w:tc>
          <w:tcPr>
            <w:tcW w:w="2875" w:type="dxa"/>
            <w:vMerge/>
          </w:tcPr>
          <w:p w14:paraId="3167D8CD" w14:textId="4D953B75" w:rsidR="00940B09" w:rsidRPr="00B13B56" w:rsidRDefault="00940B09" w:rsidP="00157E58">
            <w:pPr>
              <w:rPr>
                <w:rFonts w:ascii="Calibri Light" w:hAnsi="Calibri Light" w:cs="Calibri Light"/>
              </w:rPr>
            </w:pPr>
          </w:p>
        </w:tc>
        <w:tc>
          <w:tcPr>
            <w:tcW w:w="2880" w:type="dxa"/>
            <w:vMerge/>
          </w:tcPr>
          <w:p w14:paraId="77F4FAB9" w14:textId="77777777" w:rsidR="00940B09" w:rsidRPr="00B13B56" w:rsidRDefault="00940B09" w:rsidP="00157E58">
            <w:pPr>
              <w:rPr>
                <w:rFonts w:ascii="Calibri Light" w:hAnsi="Calibri Light" w:cs="Calibri Light"/>
              </w:rPr>
            </w:pPr>
          </w:p>
        </w:tc>
        <w:tc>
          <w:tcPr>
            <w:tcW w:w="4230" w:type="dxa"/>
          </w:tcPr>
          <w:p w14:paraId="1448D422" w14:textId="2FB1CFCB" w:rsidR="00940B09" w:rsidRDefault="0013407D" w:rsidP="00157E58">
            <w:pPr>
              <w:rPr>
                <w:rFonts w:ascii="Calibri Light" w:hAnsi="Calibri Light" w:cs="Calibri Light"/>
              </w:rPr>
            </w:pPr>
            <w:r>
              <w:rPr>
                <w:rFonts w:ascii="Calibri Light" w:hAnsi="Calibri Light" w:cs="Calibri Light"/>
              </w:rPr>
              <w:t xml:space="preserve">2. </w:t>
            </w:r>
            <w:r w:rsidR="0038383F">
              <w:rPr>
                <w:rFonts w:ascii="Calibri Light" w:hAnsi="Calibri Light" w:cs="Calibri Light"/>
              </w:rPr>
              <w:t xml:space="preserve">Ensure that all students, parents, and teachers are knowledgeable in college and career readiness measures. </w:t>
            </w:r>
            <w:r w:rsidR="00DD3EFE">
              <w:rPr>
                <w:rFonts w:ascii="Calibri Light" w:hAnsi="Calibri Light" w:cs="Calibri Light"/>
              </w:rPr>
              <w:t>Clearly communicate transition readiness expectations and opportunities for all students</w:t>
            </w:r>
            <w:r w:rsidR="006D5D10">
              <w:rPr>
                <w:rFonts w:ascii="Calibri Light" w:hAnsi="Calibri Light" w:cs="Calibri Light"/>
              </w:rPr>
              <w:t xml:space="preserve"> and parents. Provide information on websites, hold parent/student meetings, create pamphlets, share information on Remind, use social media to create awareness, meet one on one and in small groups with students.</w:t>
            </w:r>
          </w:p>
          <w:p w14:paraId="0C438BA3" w14:textId="3C90A64E" w:rsidR="00DD3EFE" w:rsidRPr="00B13B56" w:rsidRDefault="00DD3EFE" w:rsidP="00157E58">
            <w:pPr>
              <w:rPr>
                <w:rFonts w:ascii="Calibri Light" w:hAnsi="Calibri Light" w:cs="Calibri Light"/>
              </w:rPr>
            </w:pPr>
          </w:p>
        </w:tc>
        <w:tc>
          <w:tcPr>
            <w:tcW w:w="3330" w:type="dxa"/>
          </w:tcPr>
          <w:p w14:paraId="7B940493" w14:textId="1A09C00B" w:rsidR="00940B09" w:rsidRDefault="00DD3EFE" w:rsidP="00157E58">
            <w:pPr>
              <w:rPr>
                <w:rFonts w:ascii="Calibri Light" w:hAnsi="Calibri Light" w:cs="Calibri Light"/>
              </w:rPr>
            </w:pPr>
            <w:r>
              <w:rPr>
                <w:rFonts w:ascii="Calibri Light" w:hAnsi="Calibri Light" w:cs="Calibri Light"/>
              </w:rPr>
              <w:t>Evidence:</w:t>
            </w:r>
          </w:p>
          <w:p w14:paraId="0319186D" w14:textId="0B924BDC" w:rsidR="00DD3EFE" w:rsidRPr="00DD3EFE" w:rsidRDefault="00DD3EFE" w:rsidP="00DD3EFE">
            <w:pPr>
              <w:pStyle w:val="ListParagraph"/>
              <w:numPr>
                <w:ilvl w:val="0"/>
                <w:numId w:val="30"/>
              </w:numPr>
              <w:rPr>
                <w:rFonts w:ascii="Calibri Light" w:hAnsi="Calibri Light" w:cs="Calibri Light"/>
              </w:rPr>
            </w:pPr>
            <w:r w:rsidRPr="00DD3EFE">
              <w:rPr>
                <w:rFonts w:ascii="Calibri Light" w:hAnsi="Calibri Light" w:cs="Calibri Light"/>
              </w:rPr>
              <w:t xml:space="preserve">Stakeholders demonstrate </w:t>
            </w:r>
            <w:proofErr w:type="gramStart"/>
            <w:r w:rsidRPr="00DD3EFE">
              <w:rPr>
                <w:rFonts w:ascii="Calibri Light" w:hAnsi="Calibri Light" w:cs="Calibri Light"/>
              </w:rPr>
              <w:t>clear</w:t>
            </w:r>
            <w:proofErr w:type="gramEnd"/>
            <w:r w:rsidRPr="00DD3EFE">
              <w:rPr>
                <w:rFonts w:ascii="Calibri Light" w:hAnsi="Calibri Light" w:cs="Calibri Light"/>
              </w:rPr>
              <w:t xml:space="preserve"> understand of transition readiness measures and how to reach their goals.</w:t>
            </w:r>
          </w:p>
          <w:p w14:paraId="414A3A00" w14:textId="77777777" w:rsidR="00DD3EFE" w:rsidRDefault="00DD3EFE" w:rsidP="00157E58">
            <w:pPr>
              <w:rPr>
                <w:rFonts w:ascii="Calibri Light" w:hAnsi="Calibri Light" w:cs="Calibri Light"/>
              </w:rPr>
            </w:pPr>
          </w:p>
          <w:p w14:paraId="1650AC95" w14:textId="3F535942" w:rsidR="00DD3EFE" w:rsidRPr="00B13B56" w:rsidRDefault="00DD3EFE" w:rsidP="00157E58">
            <w:pPr>
              <w:rPr>
                <w:rFonts w:ascii="Calibri Light" w:hAnsi="Calibri Light" w:cs="Calibri Light"/>
              </w:rPr>
            </w:pPr>
          </w:p>
        </w:tc>
        <w:tc>
          <w:tcPr>
            <w:tcW w:w="3690" w:type="dxa"/>
          </w:tcPr>
          <w:p w14:paraId="2FF984BB" w14:textId="2AE8331F" w:rsidR="00940B09" w:rsidRPr="00B13B56" w:rsidRDefault="00DD3EFE" w:rsidP="00157E58">
            <w:pPr>
              <w:rPr>
                <w:rFonts w:ascii="Calibri Light" w:hAnsi="Calibri Light" w:cs="Calibri Light"/>
              </w:rPr>
            </w:pPr>
            <w:r>
              <w:rPr>
                <w:rFonts w:ascii="Calibri Light" w:hAnsi="Calibri Light" w:cs="Calibri Light"/>
              </w:rPr>
              <w:t>Notes:</w:t>
            </w:r>
          </w:p>
        </w:tc>
        <w:tc>
          <w:tcPr>
            <w:tcW w:w="1705" w:type="dxa"/>
            <w:gridSpan w:val="2"/>
          </w:tcPr>
          <w:p w14:paraId="1265C10B" w14:textId="49F4FB91" w:rsidR="00940B09" w:rsidRPr="00B13B56" w:rsidRDefault="006D5D10" w:rsidP="00157E58">
            <w:pPr>
              <w:rPr>
                <w:rFonts w:ascii="Calibri Light" w:hAnsi="Calibri Light" w:cs="Calibri Light"/>
              </w:rPr>
            </w:pPr>
            <w:r>
              <w:rPr>
                <w:rFonts w:ascii="Calibri Light" w:hAnsi="Calibri Light" w:cs="Calibri Light"/>
              </w:rPr>
              <w:t>$600 to cover printing costs any print materials (TCHS SBDM)</w:t>
            </w:r>
          </w:p>
        </w:tc>
      </w:tr>
      <w:tr w:rsidR="00940B09" w:rsidRPr="00B13B56" w14:paraId="39E19A7E" w14:textId="77777777" w:rsidTr="00DD3EFE">
        <w:tc>
          <w:tcPr>
            <w:tcW w:w="2875" w:type="dxa"/>
            <w:vMerge/>
          </w:tcPr>
          <w:p w14:paraId="231798AC" w14:textId="36A6D44E" w:rsidR="00940B09" w:rsidRPr="00B13B56" w:rsidRDefault="00940B09" w:rsidP="00157E58">
            <w:pPr>
              <w:rPr>
                <w:rFonts w:ascii="Calibri Light" w:hAnsi="Calibri Light" w:cs="Calibri Light"/>
              </w:rPr>
            </w:pPr>
          </w:p>
        </w:tc>
        <w:tc>
          <w:tcPr>
            <w:tcW w:w="2880" w:type="dxa"/>
            <w:vMerge/>
          </w:tcPr>
          <w:p w14:paraId="5B48BBC6" w14:textId="77777777" w:rsidR="00940B09" w:rsidRPr="00B13B56" w:rsidRDefault="00940B09" w:rsidP="00157E58">
            <w:pPr>
              <w:rPr>
                <w:rFonts w:ascii="Calibri Light" w:hAnsi="Calibri Light" w:cs="Calibri Light"/>
              </w:rPr>
            </w:pPr>
          </w:p>
        </w:tc>
        <w:tc>
          <w:tcPr>
            <w:tcW w:w="4230" w:type="dxa"/>
          </w:tcPr>
          <w:p w14:paraId="72582B1B" w14:textId="4A17D50F" w:rsidR="00940B09" w:rsidRDefault="0013407D" w:rsidP="00157E58">
            <w:pPr>
              <w:rPr>
                <w:rFonts w:ascii="Calibri Light" w:hAnsi="Calibri Light" w:cs="Calibri Light"/>
              </w:rPr>
            </w:pPr>
            <w:r>
              <w:rPr>
                <w:rFonts w:ascii="Calibri Light" w:hAnsi="Calibri Light" w:cs="Calibri Light"/>
              </w:rPr>
              <w:t xml:space="preserve">3. </w:t>
            </w:r>
            <w:r w:rsidR="00E216EE">
              <w:rPr>
                <w:rFonts w:ascii="Calibri Light" w:hAnsi="Calibri Light" w:cs="Calibri Light"/>
              </w:rPr>
              <w:t xml:space="preserve">In grades 6-12, students will use Naviance regularly to maintain their Individual Learning Plan (ILP), set short and long-term goals </w:t>
            </w:r>
            <w:r w:rsidR="00A24D4A">
              <w:rPr>
                <w:rFonts w:ascii="Calibri Light" w:hAnsi="Calibri Light" w:cs="Calibri Light"/>
              </w:rPr>
              <w:t>for school, college, and future career goals.</w:t>
            </w:r>
            <w:r w:rsidR="00DD3EFE">
              <w:rPr>
                <w:rFonts w:ascii="Calibri Light" w:hAnsi="Calibri Light" w:cs="Calibri Light"/>
              </w:rPr>
              <w:t xml:space="preserve"> Plans will be set to ensure students have time to discuss these goals with teachers, counselors, and mentors. </w:t>
            </w:r>
          </w:p>
          <w:p w14:paraId="10588B1A" w14:textId="48FECF01" w:rsidR="00DD3EFE" w:rsidRPr="00B13B56" w:rsidRDefault="00DD3EFE" w:rsidP="00157E58">
            <w:pPr>
              <w:rPr>
                <w:rFonts w:ascii="Calibri Light" w:hAnsi="Calibri Light" w:cs="Calibri Light"/>
              </w:rPr>
            </w:pPr>
          </w:p>
        </w:tc>
        <w:tc>
          <w:tcPr>
            <w:tcW w:w="3330" w:type="dxa"/>
          </w:tcPr>
          <w:p w14:paraId="75A808BE" w14:textId="77777777" w:rsidR="00940B09" w:rsidRDefault="00DD3EFE" w:rsidP="00157E58">
            <w:pPr>
              <w:rPr>
                <w:rFonts w:ascii="Calibri Light" w:hAnsi="Calibri Light" w:cs="Calibri Light"/>
              </w:rPr>
            </w:pPr>
            <w:r>
              <w:rPr>
                <w:rFonts w:ascii="Calibri Light" w:hAnsi="Calibri Light" w:cs="Calibri Light"/>
              </w:rPr>
              <w:lastRenderedPageBreak/>
              <w:t>Evidence:</w:t>
            </w:r>
          </w:p>
          <w:p w14:paraId="54959D11" w14:textId="77777777" w:rsidR="00DD3EFE" w:rsidRPr="00DD3EFE" w:rsidRDefault="00DD3EFE" w:rsidP="00DD3EFE">
            <w:pPr>
              <w:pStyle w:val="ListParagraph"/>
              <w:numPr>
                <w:ilvl w:val="0"/>
                <w:numId w:val="30"/>
              </w:numPr>
              <w:rPr>
                <w:rFonts w:ascii="Calibri Light" w:hAnsi="Calibri Light" w:cs="Calibri Light"/>
              </w:rPr>
            </w:pPr>
            <w:r w:rsidRPr="00DD3EFE">
              <w:rPr>
                <w:rFonts w:ascii="Calibri Light" w:hAnsi="Calibri Light" w:cs="Calibri Light"/>
              </w:rPr>
              <w:t>Naviance used with fidelity at all grade levels</w:t>
            </w:r>
          </w:p>
          <w:p w14:paraId="388D6E37" w14:textId="77777777" w:rsidR="00DD3EFE" w:rsidRPr="00DD3EFE" w:rsidRDefault="00DD3EFE" w:rsidP="00DD3EFE">
            <w:pPr>
              <w:pStyle w:val="ListParagraph"/>
              <w:numPr>
                <w:ilvl w:val="0"/>
                <w:numId w:val="30"/>
              </w:numPr>
              <w:rPr>
                <w:rFonts w:ascii="Calibri Light" w:hAnsi="Calibri Light" w:cs="Calibri Light"/>
              </w:rPr>
            </w:pPr>
            <w:r w:rsidRPr="00DD3EFE">
              <w:rPr>
                <w:rFonts w:ascii="Calibri Light" w:hAnsi="Calibri Light" w:cs="Calibri Light"/>
              </w:rPr>
              <w:t>Goals and plans documented in Naviance</w:t>
            </w:r>
          </w:p>
          <w:p w14:paraId="2FDD14B3" w14:textId="3C7CAD0B" w:rsidR="00DD3EFE" w:rsidRPr="00DD3EFE" w:rsidRDefault="00DD3EFE" w:rsidP="00DD3EFE">
            <w:pPr>
              <w:pStyle w:val="ListParagraph"/>
              <w:numPr>
                <w:ilvl w:val="0"/>
                <w:numId w:val="30"/>
              </w:numPr>
              <w:rPr>
                <w:rFonts w:ascii="Calibri Light" w:hAnsi="Calibri Light" w:cs="Calibri Light"/>
              </w:rPr>
            </w:pPr>
            <w:r w:rsidRPr="00DD3EFE">
              <w:rPr>
                <w:rFonts w:ascii="Calibri Light" w:hAnsi="Calibri Light" w:cs="Calibri Light"/>
              </w:rPr>
              <w:t xml:space="preserve">Students have opportunities to discuss </w:t>
            </w:r>
            <w:r w:rsidRPr="00DD3EFE">
              <w:rPr>
                <w:rFonts w:ascii="Calibri Light" w:hAnsi="Calibri Light" w:cs="Calibri Light"/>
              </w:rPr>
              <w:lastRenderedPageBreak/>
              <w:t xml:space="preserve">these goals and </w:t>
            </w:r>
            <w:proofErr w:type="gramStart"/>
            <w:r w:rsidRPr="00DD3EFE">
              <w:rPr>
                <w:rFonts w:ascii="Calibri Light" w:hAnsi="Calibri Light" w:cs="Calibri Light"/>
              </w:rPr>
              <w:t>future plans</w:t>
            </w:r>
            <w:proofErr w:type="gramEnd"/>
            <w:r w:rsidRPr="00DD3EFE">
              <w:rPr>
                <w:rFonts w:ascii="Calibri Light" w:hAnsi="Calibri Light" w:cs="Calibri Light"/>
              </w:rPr>
              <w:t xml:space="preserve"> with mentors</w:t>
            </w:r>
          </w:p>
        </w:tc>
        <w:tc>
          <w:tcPr>
            <w:tcW w:w="3690" w:type="dxa"/>
          </w:tcPr>
          <w:p w14:paraId="4F6FEFF7" w14:textId="0A88A6A3" w:rsidR="00940B09" w:rsidRPr="00B13B56" w:rsidRDefault="00DD3EFE" w:rsidP="00157E58">
            <w:pPr>
              <w:rPr>
                <w:rFonts w:ascii="Calibri Light" w:hAnsi="Calibri Light" w:cs="Calibri Light"/>
              </w:rPr>
            </w:pPr>
            <w:r>
              <w:rPr>
                <w:rFonts w:ascii="Calibri Light" w:hAnsi="Calibri Light" w:cs="Calibri Light"/>
              </w:rPr>
              <w:lastRenderedPageBreak/>
              <w:t>Notes:</w:t>
            </w:r>
          </w:p>
        </w:tc>
        <w:tc>
          <w:tcPr>
            <w:tcW w:w="1705" w:type="dxa"/>
            <w:gridSpan w:val="2"/>
          </w:tcPr>
          <w:p w14:paraId="1455C7E0" w14:textId="4F9B3E0F" w:rsidR="00940B09" w:rsidRPr="00B13B56" w:rsidRDefault="006D5D10" w:rsidP="00157E58">
            <w:pPr>
              <w:rPr>
                <w:rFonts w:ascii="Calibri Light" w:hAnsi="Calibri Light" w:cs="Calibri Light"/>
              </w:rPr>
            </w:pPr>
            <w:r>
              <w:rPr>
                <w:rFonts w:ascii="Calibri Light" w:hAnsi="Calibri Light" w:cs="Calibri Light"/>
              </w:rPr>
              <w:t xml:space="preserve">Cost of Naviance covered by ESSER funds for next 4 years </w:t>
            </w:r>
          </w:p>
        </w:tc>
      </w:tr>
      <w:tr w:rsidR="0013407D" w:rsidRPr="00B13B56" w14:paraId="2E872B5F" w14:textId="77777777" w:rsidTr="00DD3EFE">
        <w:trPr>
          <w:trHeight w:val="2344"/>
        </w:trPr>
        <w:tc>
          <w:tcPr>
            <w:tcW w:w="2875" w:type="dxa"/>
            <w:vMerge/>
          </w:tcPr>
          <w:p w14:paraId="1EF09D81" w14:textId="7AC8E1CE" w:rsidR="0013407D" w:rsidRPr="00B13B56" w:rsidRDefault="0013407D" w:rsidP="00157E58">
            <w:pPr>
              <w:rPr>
                <w:rFonts w:ascii="Calibri Light" w:hAnsi="Calibri Light" w:cs="Calibri Light"/>
              </w:rPr>
            </w:pPr>
          </w:p>
        </w:tc>
        <w:tc>
          <w:tcPr>
            <w:tcW w:w="2880" w:type="dxa"/>
            <w:vMerge/>
          </w:tcPr>
          <w:p w14:paraId="0FD72D84" w14:textId="77777777" w:rsidR="0013407D" w:rsidRPr="00B13B56" w:rsidRDefault="0013407D" w:rsidP="00157E58">
            <w:pPr>
              <w:rPr>
                <w:rFonts w:ascii="Calibri Light" w:hAnsi="Calibri Light" w:cs="Calibri Light"/>
              </w:rPr>
            </w:pPr>
          </w:p>
        </w:tc>
        <w:tc>
          <w:tcPr>
            <w:tcW w:w="4230" w:type="dxa"/>
          </w:tcPr>
          <w:p w14:paraId="3D01DBD3" w14:textId="53E47D9A" w:rsidR="0013407D" w:rsidRPr="0013407D" w:rsidRDefault="0013407D" w:rsidP="0013407D">
            <w:pPr>
              <w:rPr>
                <w:rFonts w:ascii="Calibri Light" w:hAnsi="Calibri Light" w:cs="Calibri Light"/>
              </w:rPr>
            </w:pPr>
            <w:r>
              <w:rPr>
                <w:rFonts w:ascii="Calibri Light" w:hAnsi="Calibri Light" w:cs="Calibri Light"/>
              </w:rPr>
              <w:t xml:space="preserve">4. Revise the current </w:t>
            </w:r>
            <w:r w:rsidR="00DD3EFE">
              <w:rPr>
                <w:rFonts w:ascii="Calibri Light" w:hAnsi="Calibri Light" w:cs="Calibri Light"/>
              </w:rPr>
              <w:t xml:space="preserve">college and career readiness (CCR) </w:t>
            </w:r>
            <w:r>
              <w:rPr>
                <w:rFonts w:ascii="Calibri Light" w:hAnsi="Calibri Light" w:cs="Calibri Light"/>
              </w:rPr>
              <w:t xml:space="preserve">tracking system to ensure it is in align with state CCR requirements. </w:t>
            </w:r>
            <w:r w:rsidRPr="0013407D">
              <w:rPr>
                <w:rFonts w:ascii="Calibri Light" w:hAnsi="Calibri Light" w:cs="Calibri Light"/>
              </w:rPr>
              <w:t>Create a systematic approach of tracking students for each piece of college and transition readiness (college and career pathways).</w:t>
            </w:r>
          </w:p>
          <w:p w14:paraId="4CF9D7A6" w14:textId="77777777" w:rsidR="0013407D" w:rsidRPr="00B13B56" w:rsidRDefault="0013407D" w:rsidP="00157E58">
            <w:pPr>
              <w:rPr>
                <w:rFonts w:ascii="Calibri Light" w:hAnsi="Calibri Light" w:cs="Calibri Light"/>
              </w:rPr>
            </w:pPr>
          </w:p>
        </w:tc>
        <w:tc>
          <w:tcPr>
            <w:tcW w:w="3330" w:type="dxa"/>
          </w:tcPr>
          <w:p w14:paraId="05DED8F6" w14:textId="77777777" w:rsidR="0013407D" w:rsidRDefault="00DD3EFE" w:rsidP="00157E58">
            <w:pPr>
              <w:rPr>
                <w:rFonts w:ascii="Calibri Light" w:hAnsi="Calibri Light" w:cs="Calibri Light"/>
              </w:rPr>
            </w:pPr>
            <w:r>
              <w:rPr>
                <w:rFonts w:ascii="Calibri Light" w:hAnsi="Calibri Light" w:cs="Calibri Light"/>
              </w:rPr>
              <w:t>Evidence:</w:t>
            </w:r>
          </w:p>
          <w:p w14:paraId="418575F1" w14:textId="77777777" w:rsidR="00DD3EFE" w:rsidRPr="00DD3EFE" w:rsidRDefault="00DD3EFE" w:rsidP="00DD3EFE">
            <w:pPr>
              <w:pStyle w:val="ListParagraph"/>
              <w:numPr>
                <w:ilvl w:val="0"/>
                <w:numId w:val="32"/>
              </w:numPr>
              <w:rPr>
                <w:rFonts w:ascii="Calibri Light" w:hAnsi="Calibri Light" w:cs="Calibri Light"/>
              </w:rPr>
            </w:pPr>
            <w:r w:rsidRPr="00DD3EFE">
              <w:rPr>
                <w:rFonts w:ascii="Calibri Light" w:hAnsi="Calibri Light" w:cs="Calibri Light"/>
              </w:rPr>
              <w:t>The revised tracking system</w:t>
            </w:r>
          </w:p>
          <w:p w14:paraId="27D2EC13" w14:textId="2E31397F" w:rsidR="00DD3EFE" w:rsidRPr="00DD3EFE" w:rsidRDefault="00DD3EFE" w:rsidP="00DD3EFE">
            <w:pPr>
              <w:pStyle w:val="ListParagraph"/>
              <w:numPr>
                <w:ilvl w:val="0"/>
                <w:numId w:val="32"/>
              </w:numPr>
              <w:rPr>
                <w:rFonts w:ascii="Calibri Light" w:hAnsi="Calibri Light" w:cs="Calibri Light"/>
              </w:rPr>
            </w:pPr>
            <w:r w:rsidRPr="00DD3EFE">
              <w:rPr>
                <w:rFonts w:ascii="Calibri Light" w:hAnsi="Calibri Light" w:cs="Calibri Light"/>
              </w:rPr>
              <w:t>This system used with fidelity to monitor progress toward transition readiness.</w:t>
            </w:r>
          </w:p>
        </w:tc>
        <w:tc>
          <w:tcPr>
            <w:tcW w:w="3690" w:type="dxa"/>
          </w:tcPr>
          <w:p w14:paraId="61B7568A" w14:textId="06D52A21" w:rsidR="0013407D" w:rsidRPr="00B13B56" w:rsidRDefault="00DD3EFE" w:rsidP="00157E58">
            <w:pPr>
              <w:rPr>
                <w:rFonts w:ascii="Calibri Light" w:hAnsi="Calibri Light" w:cs="Calibri Light"/>
              </w:rPr>
            </w:pPr>
            <w:r>
              <w:rPr>
                <w:rFonts w:ascii="Calibri Light" w:hAnsi="Calibri Light" w:cs="Calibri Light"/>
              </w:rPr>
              <w:t>Notes:</w:t>
            </w:r>
          </w:p>
        </w:tc>
        <w:tc>
          <w:tcPr>
            <w:tcW w:w="1705" w:type="dxa"/>
            <w:gridSpan w:val="2"/>
          </w:tcPr>
          <w:p w14:paraId="517FCA77" w14:textId="0C1375A5" w:rsidR="0013407D" w:rsidRPr="00B13B56" w:rsidRDefault="006D5D10" w:rsidP="00157E58">
            <w:pPr>
              <w:rPr>
                <w:rFonts w:ascii="Calibri Light" w:hAnsi="Calibri Light" w:cs="Calibri Light"/>
              </w:rPr>
            </w:pPr>
            <w:r>
              <w:rPr>
                <w:rFonts w:ascii="Calibri Light" w:hAnsi="Calibri Light" w:cs="Calibri Light"/>
              </w:rPr>
              <w:t>$0</w:t>
            </w:r>
          </w:p>
        </w:tc>
      </w:tr>
      <w:tr w:rsidR="00940B09" w:rsidRPr="00B13B56" w14:paraId="0D18B802" w14:textId="77777777" w:rsidTr="00DD3EFE">
        <w:tc>
          <w:tcPr>
            <w:tcW w:w="2875" w:type="dxa"/>
            <w:vMerge/>
          </w:tcPr>
          <w:p w14:paraId="04730AFB" w14:textId="5EFBD166" w:rsidR="00940B09" w:rsidRPr="00B13B56" w:rsidRDefault="00940B09" w:rsidP="00157E58">
            <w:pPr>
              <w:rPr>
                <w:rFonts w:ascii="Calibri Light" w:hAnsi="Calibri Light" w:cs="Calibri Light"/>
              </w:rPr>
            </w:pPr>
          </w:p>
        </w:tc>
        <w:tc>
          <w:tcPr>
            <w:tcW w:w="2880" w:type="dxa"/>
            <w:vMerge w:val="restart"/>
          </w:tcPr>
          <w:p w14:paraId="4C78E579" w14:textId="514E4D63" w:rsidR="00940B09" w:rsidRPr="003D3C75" w:rsidRDefault="00940B09" w:rsidP="002F7490">
            <w:pPr>
              <w:rPr>
                <w:rFonts w:ascii="Calibri Light" w:hAnsi="Calibri Light" w:cs="Calibri Light"/>
                <w:b/>
                <w:bCs/>
              </w:rPr>
            </w:pPr>
            <w:r w:rsidRPr="003D3C75">
              <w:rPr>
                <w:rFonts w:ascii="Calibri Light" w:hAnsi="Calibri Light" w:cs="Calibri Light"/>
                <w:b/>
                <w:bCs/>
              </w:rPr>
              <w:t>Key Core Work Process 5: Design, Align, and Deliver Support</w:t>
            </w:r>
          </w:p>
        </w:tc>
        <w:tc>
          <w:tcPr>
            <w:tcW w:w="4230" w:type="dxa"/>
          </w:tcPr>
          <w:p w14:paraId="6CF978A8" w14:textId="213D14CA" w:rsidR="00940B09" w:rsidRDefault="00DD3EFE" w:rsidP="0013407D">
            <w:pPr>
              <w:rPr>
                <w:rFonts w:ascii="Calibri Light" w:hAnsi="Calibri Light" w:cs="Calibri Light"/>
              </w:rPr>
            </w:pPr>
            <w:r>
              <w:rPr>
                <w:rFonts w:ascii="Calibri Light" w:hAnsi="Calibri Light" w:cs="Calibri Light"/>
              </w:rPr>
              <w:t>5</w:t>
            </w:r>
            <w:r w:rsidR="0013407D" w:rsidRPr="0013407D">
              <w:rPr>
                <w:rFonts w:ascii="Calibri Light" w:hAnsi="Calibri Light" w:cs="Calibri Light"/>
              </w:rPr>
              <w:t>.</w:t>
            </w:r>
            <w:r w:rsidR="0013407D">
              <w:rPr>
                <w:rFonts w:ascii="Calibri Light" w:hAnsi="Calibri Light" w:cs="Calibri Light"/>
              </w:rPr>
              <w:t xml:space="preserve"> </w:t>
            </w:r>
            <w:r w:rsidR="004813EB" w:rsidRPr="0013407D">
              <w:rPr>
                <w:rFonts w:ascii="Calibri Light" w:hAnsi="Calibri Light" w:cs="Calibri Light"/>
              </w:rPr>
              <w:t xml:space="preserve">CTE teachers will meet on a regular basis </w:t>
            </w:r>
            <w:r>
              <w:rPr>
                <w:rFonts w:ascii="Calibri Light" w:hAnsi="Calibri Light" w:cs="Calibri Light"/>
              </w:rPr>
              <w:t xml:space="preserve">with the Transition Readiness Counselor </w:t>
            </w:r>
            <w:r w:rsidR="004813EB" w:rsidRPr="0013407D">
              <w:rPr>
                <w:rFonts w:ascii="Calibri Light" w:hAnsi="Calibri Light" w:cs="Calibri Light"/>
              </w:rPr>
              <w:t>to ensure that all students are in a career pathway and are progressing toward proficiency on the industry cert for that area or the End of Program assessment.</w:t>
            </w:r>
            <w:r>
              <w:rPr>
                <w:rFonts w:ascii="Calibri Light" w:hAnsi="Calibri Light" w:cs="Calibri Light"/>
              </w:rPr>
              <w:t xml:space="preserve"> </w:t>
            </w:r>
          </w:p>
          <w:p w14:paraId="550825D4" w14:textId="3B7AB188" w:rsidR="00DD3EFE" w:rsidRPr="0013407D" w:rsidRDefault="00DD3EFE" w:rsidP="0013407D">
            <w:pPr>
              <w:rPr>
                <w:rFonts w:ascii="Calibri Light" w:hAnsi="Calibri Light" w:cs="Calibri Light"/>
              </w:rPr>
            </w:pPr>
          </w:p>
        </w:tc>
        <w:tc>
          <w:tcPr>
            <w:tcW w:w="3330" w:type="dxa"/>
          </w:tcPr>
          <w:p w14:paraId="78A44997" w14:textId="77777777" w:rsidR="00940B09" w:rsidRDefault="00DD3EFE" w:rsidP="00157E58">
            <w:pPr>
              <w:rPr>
                <w:rFonts w:ascii="Calibri Light" w:hAnsi="Calibri Light" w:cs="Calibri Light"/>
              </w:rPr>
            </w:pPr>
            <w:r>
              <w:rPr>
                <w:rFonts w:ascii="Calibri Light" w:hAnsi="Calibri Light" w:cs="Calibri Light"/>
              </w:rPr>
              <w:t>Evidence:</w:t>
            </w:r>
          </w:p>
          <w:p w14:paraId="65B6D95E" w14:textId="77777777" w:rsidR="00DD3EFE" w:rsidRPr="00DD3EFE" w:rsidRDefault="00DD3EFE" w:rsidP="00DD3EFE">
            <w:pPr>
              <w:pStyle w:val="ListParagraph"/>
              <w:numPr>
                <w:ilvl w:val="0"/>
                <w:numId w:val="33"/>
              </w:numPr>
              <w:rPr>
                <w:rFonts w:ascii="Calibri Light" w:hAnsi="Calibri Light" w:cs="Calibri Light"/>
              </w:rPr>
            </w:pPr>
            <w:r w:rsidRPr="00DD3EFE">
              <w:rPr>
                <w:rFonts w:ascii="Calibri Light" w:hAnsi="Calibri Light" w:cs="Calibri Light"/>
              </w:rPr>
              <w:t>Meeting notes and agendas</w:t>
            </w:r>
          </w:p>
          <w:p w14:paraId="1F472DD4" w14:textId="77777777" w:rsidR="00DD3EFE" w:rsidRPr="00DD3EFE" w:rsidRDefault="00DD3EFE" w:rsidP="00DD3EFE">
            <w:pPr>
              <w:pStyle w:val="ListParagraph"/>
              <w:numPr>
                <w:ilvl w:val="0"/>
                <w:numId w:val="33"/>
              </w:numPr>
              <w:rPr>
                <w:rFonts w:ascii="Calibri Light" w:hAnsi="Calibri Light" w:cs="Calibri Light"/>
              </w:rPr>
            </w:pPr>
            <w:r w:rsidRPr="00DD3EFE">
              <w:rPr>
                <w:rFonts w:ascii="Calibri Light" w:hAnsi="Calibri Light" w:cs="Calibri Light"/>
              </w:rPr>
              <w:t>CCR tracking system</w:t>
            </w:r>
          </w:p>
          <w:p w14:paraId="101549A2" w14:textId="77777777" w:rsidR="00DD3EFE" w:rsidRPr="00DD3EFE" w:rsidRDefault="00DD3EFE" w:rsidP="00DD3EFE">
            <w:pPr>
              <w:pStyle w:val="ListParagraph"/>
              <w:numPr>
                <w:ilvl w:val="0"/>
                <w:numId w:val="33"/>
              </w:numPr>
              <w:rPr>
                <w:rFonts w:ascii="Calibri Light" w:hAnsi="Calibri Light" w:cs="Calibri Light"/>
              </w:rPr>
            </w:pPr>
            <w:r w:rsidRPr="00DD3EFE">
              <w:rPr>
                <w:rFonts w:ascii="Calibri Light" w:hAnsi="Calibri Light" w:cs="Calibri Light"/>
              </w:rPr>
              <w:t>Student schedules</w:t>
            </w:r>
          </w:p>
          <w:p w14:paraId="6EB63574" w14:textId="77777777" w:rsidR="00DD3EFE" w:rsidRPr="00DD3EFE" w:rsidRDefault="00DD3EFE" w:rsidP="00DD3EFE">
            <w:pPr>
              <w:pStyle w:val="ListParagraph"/>
              <w:numPr>
                <w:ilvl w:val="0"/>
                <w:numId w:val="33"/>
              </w:numPr>
              <w:rPr>
                <w:rFonts w:ascii="Calibri Light" w:hAnsi="Calibri Light" w:cs="Calibri Light"/>
              </w:rPr>
            </w:pPr>
            <w:r w:rsidRPr="00DD3EFE">
              <w:rPr>
                <w:rFonts w:ascii="Calibri Light" w:hAnsi="Calibri Light" w:cs="Calibri Light"/>
              </w:rPr>
              <w:t>Participation in End of Program assessments</w:t>
            </w:r>
          </w:p>
          <w:p w14:paraId="34A00BCF" w14:textId="37E1B0A2" w:rsidR="00DD3EFE" w:rsidRPr="00DD3EFE" w:rsidRDefault="00DD3EFE" w:rsidP="00DD3EFE">
            <w:pPr>
              <w:pStyle w:val="ListParagraph"/>
              <w:numPr>
                <w:ilvl w:val="0"/>
                <w:numId w:val="33"/>
              </w:numPr>
              <w:rPr>
                <w:rFonts w:ascii="Calibri Light" w:hAnsi="Calibri Light" w:cs="Calibri Light"/>
              </w:rPr>
            </w:pPr>
            <w:r w:rsidRPr="00DD3EFE">
              <w:rPr>
                <w:rFonts w:ascii="Calibri Light" w:hAnsi="Calibri Light" w:cs="Calibri Light"/>
              </w:rPr>
              <w:t>Participation in Industry Certification opportunities</w:t>
            </w:r>
          </w:p>
        </w:tc>
        <w:tc>
          <w:tcPr>
            <w:tcW w:w="3690" w:type="dxa"/>
          </w:tcPr>
          <w:p w14:paraId="7AF1DD36" w14:textId="0A845E84" w:rsidR="00940B09" w:rsidRPr="00B13B56" w:rsidRDefault="00DD3EFE" w:rsidP="00157E58">
            <w:pPr>
              <w:rPr>
                <w:rFonts w:ascii="Calibri Light" w:hAnsi="Calibri Light" w:cs="Calibri Light"/>
              </w:rPr>
            </w:pPr>
            <w:r>
              <w:rPr>
                <w:rFonts w:ascii="Calibri Light" w:hAnsi="Calibri Light" w:cs="Calibri Light"/>
              </w:rPr>
              <w:t>Notes:</w:t>
            </w:r>
          </w:p>
        </w:tc>
        <w:tc>
          <w:tcPr>
            <w:tcW w:w="1705" w:type="dxa"/>
            <w:gridSpan w:val="2"/>
          </w:tcPr>
          <w:p w14:paraId="2BC058BB" w14:textId="2BA7B83B" w:rsidR="00940B09" w:rsidRPr="00B13B56" w:rsidRDefault="006D5D10" w:rsidP="00157E58">
            <w:pPr>
              <w:rPr>
                <w:rFonts w:ascii="Calibri Light" w:hAnsi="Calibri Light" w:cs="Calibri Light"/>
              </w:rPr>
            </w:pPr>
            <w:r>
              <w:rPr>
                <w:rFonts w:ascii="Calibri Light" w:hAnsi="Calibri Light" w:cs="Calibri Light"/>
              </w:rPr>
              <w:t>$0</w:t>
            </w:r>
          </w:p>
        </w:tc>
      </w:tr>
      <w:tr w:rsidR="0013407D" w:rsidRPr="00B13B56" w14:paraId="5E999340" w14:textId="77777777" w:rsidTr="00DD3EFE">
        <w:trPr>
          <w:trHeight w:val="2637"/>
        </w:trPr>
        <w:tc>
          <w:tcPr>
            <w:tcW w:w="2875" w:type="dxa"/>
            <w:vMerge/>
          </w:tcPr>
          <w:p w14:paraId="0857CF70" w14:textId="77777777" w:rsidR="0013407D" w:rsidRPr="00B13B56" w:rsidRDefault="0013407D" w:rsidP="00157E58">
            <w:pPr>
              <w:rPr>
                <w:rFonts w:ascii="Calibri Light" w:hAnsi="Calibri Light" w:cs="Calibri Light"/>
              </w:rPr>
            </w:pPr>
          </w:p>
        </w:tc>
        <w:tc>
          <w:tcPr>
            <w:tcW w:w="2880" w:type="dxa"/>
            <w:vMerge/>
          </w:tcPr>
          <w:p w14:paraId="2BBDC3B2" w14:textId="77777777" w:rsidR="0013407D" w:rsidRPr="00B13B56" w:rsidRDefault="0013407D" w:rsidP="00157E58">
            <w:pPr>
              <w:rPr>
                <w:rFonts w:ascii="Calibri Light" w:hAnsi="Calibri Light" w:cs="Calibri Light"/>
              </w:rPr>
            </w:pPr>
          </w:p>
        </w:tc>
        <w:tc>
          <w:tcPr>
            <w:tcW w:w="4230" w:type="dxa"/>
          </w:tcPr>
          <w:p w14:paraId="2A094C7F" w14:textId="5C538154" w:rsidR="0013407D" w:rsidRPr="00B13B56" w:rsidRDefault="00DD3EFE" w:rsidP="00157E58">
            <w:pPr>
              <w:rPr>
                <w:rFonts w:ascii="Calibri Light" w:hAnsi="Calibri Light" w:cs="Calibri Light"/>
              </w:rPr>
            </w:pPr>
            <w:r>
              <w:rPr>
                <w:rFonts w:ascii="Calibri Light" w:hAnsi="Calibri Light" w:cs="Calibri Light"/>
              </w:rPr>
              <w:t>6</w:t>
            </w:r>
            <w:r w:rsidR="00A24D4A">
              <w:rPr>
                <w:rFonts w:ascii="Calibri Light" w:hAnsi="Calibri Light" w:cs="Calibri Light"/>
              </w:rPr>
              <w:t>.</w:t>
            </w:r>
            <w:r w:rsidR="0013407D">
              <w:rPr>
                <w:rFonts w:ascii="Calibri Light" w:hAnsi="Calibri Light" w:cs="Calibri Light"/>
              </w:rPr>
              <w:t xml:space="preserve"> </w:t>
            </w:r>
            <w:r w:rsidR="0013407D" w:rsidRPr="0013407D">
              <w:rPr>
                <w:rFonts w:ascii="Calibri Light" w:hAnsi="Calibri Light" w:cs="Calibri Light"/>
              </w:rPr>
              <w:t>Implement a system of supports and monitoring to ensure all students achieve transition readines</w:t>
            </w:r>
            <w:r w:rsidR="0013407D">
              <w:rPr>
                <w:rFonts w:ascii="Calibri Light" w:hAnsi="Calibri Light" w:cs="Calibri Light"/>
              </w:rPr>
              <w:t>s</w:t>
            </w:r>
            <w:r w:rsidR="0013407D" w:rsidRPr="0013407D">
              <w:rPr>
                <w:rFonts w:ascii="Calibri Light" w:hAnsi="Calibri Light" w:cs="Calibri Light"/>
              </w:rPr>
              <w:t>.</w:t>
            </w:r>
            <w:r w:rsidR="0013407D">
              <w:rPr>
                <w:rFonts w:ascii="Calibri Light" w:hAnsi="Calibri Light" w:cs="Calibri Light"/>
              </w:rPr>
              <w:t xml:space="preserve"> The Transition Readiness counselor and the Career </w:t>
            </w:r>
            <w:r>
              <w:rPr>
                <w:rFonts w:ascii="Calibri Light" w:hAnsi="Calibri Light" w:cs="Calibri Light"/>
              </w:rPr>
              <w:t>Coach</w:t>
            </w:r>
            <w:r w:rsidR="006D5D10">
              <w:rPr>
                <w:rFonts w:ascii="Calibri Light" w:hAnsi="Calibri Light" w:cs="Calibri Light"/>
              </w:rPr>
              <w:t xml:space="preserve"> </w:t>
            </w:r>
            <w:r w:rsidR="0013407D">
              <w:rPr>
                <w:rFonts w:ascii="Calibri Light" w:hAnsi="Calibri Light" w:cs="Calibri Light"/>
              </w:rPr>
              <w:t>will meet regularly with students to determine career interests and help them set and meet school, college, and career-related goals.</w:t>
            </w:r>
          </w:p>
        </w:tc>
        <w:tc>
          <w:tcPr>
            <w:tcW w:w="3330" w:type="dxa"/>
          </w:tcPr>
          <w:p w14:paraId="6C7AFA2A" w14:textId="77777777" w:rsidR="0013407D" w:rsidRDefault="00DD3EFE" w:rsidP="00157E58">
            <w:pPr>
              <w:rPr>
                <w:rFonts w:ascii="Calibri Light" w:hAnsi="Calibri Light" w:cs="Calibri Light"/>
              </w:rPr>
            </w:pPr>
            <w:r>
              <w:rPr>
                <w:rFonts w:ascii="Calibri Light" w:hAnsi="Calibri Light" w:cs="Calibri Light"/>
              </w:rPr>
              <w:t>Evidence:</w:t>
            </w:r>
          </w:p>
          <w:p w14:paraId="736665F5" w14:textId="77777777" w:rsidR="00DD3EFE" w:rsidRPr="00DD3EFE" w:rsidRDefault="00DD3EFE" w:rsidP="00DD3EFE">
            <w:pPr>
              <w:pStyle w:val="ListParagraph"/>
              <w:numPr>
                <w:ilvl w:val="0"/>
                <w:numId w:val="34"/>
              </w:numPr>
              <w:rPr>
                <w:rFonts w:ascii="Calibri Light" w:hAnsi="Calibri Light" w:cs="Calibri Light"/>
              </w:rPr>
            </w:pPr>
            <w:r w:rsidRPr="00DD3EFE">
              <w:rPr>
                <w:rFonts w:ascii="Calibri Light" w:hAnsi="Calibri Light" w:cs="Calibri Light"/>
              </w:rPr>
              <w:t>Documentation of meetings</w:t>
            </w:r>
          </w:p>
          <w:p w14:paraId="41C86CE4" w14:textId="0EC609DD" w:rsidR="00DD3EFE" w:rsidRPr="00DD3EFE" w:rsidRDefault="00DD3EFE" w:rsidP="00DD3EFE">
            <w:pPr>
              <w:pStyle w:val="ListParagraph"/>
              <w:numPr>
                <w:ilvl w:val="0"/>
                <w:numId w:val="34"/>
              </w:numPr>
              <w:rPr>
                <w:rFonts w:ascii="Calibri Light" w:hAnsi="Calibri Light" w:cs="Calibri Light"/>
              </w:rPr>
            </w:pPr>
            <w:r w:rsidRPr="00DD3EFE">
              <w:rPr>
                <w:rFonts w:ascii="Calibri Light" w:hAnsi="Calibri Light" w:cs="Calibri Light"/>
              </w:rPr>
              <w:t>Transition readiness rates of our students</w:t>
            </w:r>
          </w:p>
        </w:tc>
        <w:tc>
          <w:tcPr>
            <w:tcW w:w="3690" w:type="dxa"/>
          </w:tcPr>
          <w:p w14:paraId="41064EFB" w14:textId="513B527A" w:rsidR="0013407D" w:rsidRPr="00B13B56" w:rsidRDefault="00DD3EFE" w:rsidP="00157E58">
            <w:pPr>
              <w:rPr>
                <w:rFonts w:ascii="Calibri Light" w:hAnsi="Calibri Light" w:cs="Calibri Light"/>
              </w:rPr>
            </w:pPr>
            <w:r>
              <w:rPr>
                <w:rFonts w:ascii="Calibri Light" w:hAnsi="Calibri Light" w:cs="Calibri Light"/>
              </w:rPr>
              <w:t>Notes:</w:t>
            </w:r>
          </w:p>
        </w:tc>
        <w:tc>
          <w:tcPr>
            <w:tcW w:w="1705" w:type="dxa"/>
            <w:gridSpan w:val="2"/>
          </w:tcPr>
          <w:p w14:paraId="2A10B918" w14:textId="1AC1CF64" w:rsidR="006D5D10" w:rsidRPr="00B13B56" w:rsidRDefault="006D5D10" w:rsidP="006D5D10">
            <w:pPr>
              <w:rPr>
                <w:rFonts w:ascii="Calibri Light" w:hAnsi="Calibri Light" w:cs="Calibri Light"/>
              </w:rPr>
            </w:pPr>
            <w:r>
              <w:rPr>
                <w:rFonts w:ascii="Calibri Light" w:hAnsi="Calibri Light" w:cs="Calibri Light"/>
              </w:rPr>
              <w:t>Salaries for Transition Readiness Counselor and Career Coach (District general funds and ESSER funds)</w:t>
            </w:r>
          </w:p>
        </w:tc>
      </w:tr>
    </w:tbl>
    <w:p w14:paraId="73144112" w14:textId="77777777" w:rsidR="00C149C0" w:rsidRDefault="00C149C0" w:rsidP="0098706B">
      <w:pPr>
        <w:pStyle w:val="Heading2"/>
        <w:tabs>
          <w:tab w:val="left" w:pos="2550"/>
        </w:tabs>
        <w:rPr>
          <w:rFonts w:ascii="Calibri Light" w:hAnsi="Calibri Light" w:cs="Calibri Light"/>
        </w:rPr>
      </w:pPr>
    </w:p>
    <w:p w14:paraId="0E67293A" w14:textId="77777777" w:rsidR="00C149C0" w:rsidRDefault="00C149C0">
      <w:pPr>
        <w:rPr>
          <w:rFonts w:ascii="Calibri Light" w:eastAsiaTheme="majorEastAsia" w:hAnsi="Calibri Light" w:cs="Calibri Light"/>
          <w:b/>
          <w:bCs/>
          <w:color w:val="4F81BD" w:themeColor="accent1"/>
          <w:sz w:val="26"/>
          <w:szCs w:val="26"/>
        </w:rPr>
      </w:pPr>
      <w:r>
        <w:rPr>
          <w:rFonts w:ascii="Calibri Light" w:hAnsi="Calibri Light" w:cs="Calibri Light"/>
        </w:rPr>
        <w:br w:type="page"/>
      </w:r>
    </w:p>
    <w:p w14:paraId="3C8154F4" w14:textId="6B113690" w:rsidR="0098706B" w:rsidRPr="00B13B56" w:rsidRDefault="0098706B" w:rsidP="0098706B">
      <w:pPr>
        <w:pStyle w:val="Heading2"/>
        <w:tabs>
          <w:tab w:val="left" w:pos="2550"/>
        </w:tabs>
        <w:rPr>
          <w:rFonts w:ascii="Calibri Light" w:hAnsi="Calibri Light" w:cs="Calibri Light"/>
        </w:rPr>
      </w:pPr>
      <w:r w:rsidRPr="00B61133">
        <w:rPr>
          <w:rFonts w:ascii="Calibri Light" w:hAnsi="Calibri Light" w:cs="Calibri Light"/>
          <w:color w:val="0070C0"/>
        </w:rPr>
        <w:lastRenderedPageBreak/>
        <w:t>6: Graduation Rate</w:t>
      </w:r>
      <w:r w:rsidRPr="00B13B56">
        <w:rPr>
          <w:rFonts w:ascii="Calibri Light" w:hAnsi="Calibri Light" w:cs="Calibri Light"/>
        </w:rPr>
        <w:tab/>
      </w:r>
    </w:p>
    <w:p w14:paraId="48A4DF7E" w14:textId="77777777" w:rsidR="0098706B" w:rsidRPr="00B13B56" w:rsidRDefault="0098706B" w:rsidP="0098706B">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district will list its graduation rate goal here."/>
      </w:tblPr>
      <w:tblGrid>
        <w:gridCol w:w="2785"/>
        <w:gridCol w:w="2790"/>
        <w:gridCol w:w="4410"/>
        <w:gridCol w:w="2880"/>
        <w:gridCol w:w="4050"/>
        <w:gridCol w:w="1786"/>
        <w:gridCol w:w="9"/>
      </w:tblGrid>
      <w:tr w:rsidR="0098706B" w:rsidRPr="00B13B56" w14:paraId="5126E051" w14:textId="77777777" w:rsidTr="00157E58">
        <w:trPr>
          <w:gridAfter w:val="1"/>
          <w:wAfter w:w="9" w:type="dxa"/>
          <w:trHeight w:val="664"/>
          <w:tblHeader/>
        </w:trPr>
        <w:tc>
          <w:tcPr>
            <w:tcW w:w="18701" w:type="dxa"/>
            <w:gridSpan w:val="6"/>
            <w:tcBorders>
              <w:top w:val="single" w:sz="8" w:space="0" w:color="000000" w:themeColor="text1"/>
            </w:tcBorders>
          </w:tcPr>
          <w:p w14:paraId="781ED038" w14:textId="73197319" w:rsidR="0098706B" w:rsidRPr="00B13B56" w:rsidRDefault="0098706B" w:rsidP="00456314">
            <w:pPr>
              <w:rPr>
                <w:rFonts w:ascii="Calibri Light" w:hAnsi="Calibri Light" w:cs="Calibri Light"/>
              </w:rPr>
            </w:pPr>
            <w:r w:rsidRPr="00FD1A05">
              <w:rPr>
                <w:rFonts w:ascii="Calibri Light" w:hAnsi="Calibri Light" w:cs="Calibri Light"/>
                <w:b/>
                <w:bCs/>
                <w:sz w:val="28"/>
                <w:szCs w:val="28"/>
              </w:rPr>
              <w:t xml:space="preserve">Goal </w:t>
            </w:r>
            <w:r w:rsidR="00456314" w:rsidRPr="00FD1A05">
              <w:rPr>
                <w:rFonts w:ascii="Calibri Light" w:hAnsi="Calibri Light" w:cs="Calibri Light"/>
                <w:b/>
                <w:bCs/>
                <w:sz w:val="28"/>
                <w:szCs w:val="28"/>
              </w:rPr>
              <w:t>6</w:t>
            </w:r>
            <w:r w:rsidRPr="00FD1A05">
              <w:rPr>
                <w:rFonts w:ascii="Calibri Light" w:hAnsi="Calibri Light" w:cs="Calibri Light"/>
                <w:b/>
                <w:bCs/>
                <w:sz w:val="28"/>
                <w:szCs w:val="28"/>
              </w:rPr>
              <w:t xml:space="preserve"> (</w:t>
            </w:r>
            <w:r w:rsidR="00FD1A05" w:rsidRPr="00FD1A05">
              <w:rPr>
                <w:rFonts w:ascii="Calibri Light" w:hAnsi="Calibri Light" w:cs="Calibri Light"/>
                <w:b/>
                <w:bCs/>
                <w:sz w:val="28"/>
                <w:szCs w:val="28"/>
              </w:rPr>
              <w:t xml:space="preserve">Graduation </w:t>
            </w:r>
            <w:r w:rsidRPr="00FD1A05">
              <w:rPr>
                <w:rFonts w:ascii="Calibri Light" w:hAnsi="Calibri Light" w:cs="Calibri Light"/>
                <w:b/>
                <w:bCs/>
                <w:sz w:val="28"/>
                <w:szCs w:val="28"/>
              </w:rPr>
              <w:t>rate goal.):</w:t>
            </w:r>
            <w:r w:rsidR="00D746BC" w:rsidRPr="00FD1A05">
              <w:rPr>
                <w:rFonts w:ascii="Calibri Light" w:hAnsi="Calibri Light" w:cs="Calibri Light"/>
                <w:sz w:val="28"/>
                <w:szCs w:val="28"/>
              </w:rPr>
              <w:t xml:space="preserve"> </w:t>
            </w:r>
            <w:r w:rsidR="00D746BC">
              <w:rPr>
                <w:rFonts w:ascii="Calibri Light" w:hAnsi="Calibri Light" w:cs="Calibri Light"/>
              </w:rPr>
              <w:t xml:space="preserve">Maintain a graduation rate above </w:t>
            </w:r>
            <w:r w:rsidR="00D746BC" w:rsidRPr="00D83516">
              <w:rPr>
                <w:rFonts w:ascii="Calibri Light" w:hAnsi="Calibri Light" w:cs="Calibri Light"/>
                <w:highlight w:val="yellow"/>
              </w:rPr>
              <w:t>9</w:t>
            </w:r>
            <w:r w:rsidR="00D83516">
              <w:rPr>
                <w:rFonts w:ascii="Calibri Light" w:hAnsi="Calibri Light" w:cs="Calibri Light"/>
                <w:highlight w:val="yellow"/>
              </w:rPr>
              <w:t>6</w:t>
            </w:r>
            <w:r w:rsidR="00D746BC" w:rsidRPr="00D83516">
              <w:rPr>
                <w:rFonts w:ascii="Calibri Light" w:hAnsi="Calibri Light" w:cs="Calibri Light"/>
                <w:highlight w:val="yellow"/>
              </w:rPr>
              <w:t>%</w:t>
            </w:r>
            <w:r w:rsidR="00D746BC">
              <w:rPr>
                <w:rFonts w:ascii="Calibri Light" w:hAnsi="Calibri Light" w:cs="Calibri Light"/>
              </w:rPr>
              <w:t xml:space="preserve">, as measured by the combined 4-5 </w:t>
            </w:r>
            <w:proofErr w:type="spellStart"/>
            <w:r w:rsidR="00D746BC">
              <w:rPr>
                <w:rFonts w:ascii="Calibri Light" w:hAnsi="Calibri Light" w:cs="Calibri Light"/>
              </w:rPr>
              <w:t>yr</w:t>
            </w:r>
            <w:proofErr w:type="spellEnd"/>
            <w:r w:rsidR="00D746BC">
              <w:rPr>
                <w:rFonts w:ascii="Calibri Light" w:hAnsi="Calibri Light" w:cs="Calibri Light"/>
              </w:rPr>
              <w:t xml:space="preserve"> cohorts, through the 2025-26 school year.</w:t>
            </w:r>
          </w:p>
        </w:tc>
      </w:tr>
      <w:tr w:rsidR="0098706B" w:rsidRPr="00B13B56" w14:paraId="66B2A396" w14:textId="77777777" w:rsidTr="00DD3EFE">
        <w:trPr>
          <w:tblHeader/>
        </w:trPr>
        <w:tc>
          <w:tcPr>
            <w:tcW w:w="2785" w:type="dxa"/>
            <w:shd w:val="clear" w:color="auto" w:fill="BFBFBF" w:themeFill="background1" w:themeFillShade="BF"/>
          </w:tcPr>
          <w:p w14:paraId="5B785386" w14:textId="77777777" w:rsidR="0098706B" w:rsidRPr="00B13B56" w:rsidRDefault="0098706B" w:rsidP="00157E58">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2790" w:type="dxa"/>
            <w:shd w:val="clear" w:color="auto" w:fill="BFBFBF" w:themeFill="background1" w:themeFillShade="BF"/>
          </w:tcPr>
          <w:p w14:paraId="32291C30" w14:textId="77777777" w:rsidR="0098706B" w:rsidRPr="00B13B56" w:rsidRDefault="0098706B" w:rsidP="00157E58">
            <w:pPr>
              <w:jc w:val="center"/>
              <w:rPr>
                <w:rFonts w:ascii="Calibri Light" w:hAnsi="Calibri Light" w:cs="Calibri Light"/>
                <w:b/>
              </w:rPr>
            </w:pPr>
            <w:r w:rsidRPr="00B13B56">
              <w:rPr>
                <w:rFonts w:ascii="Calibri Light" w:hAnsi="Calibri Light" w:cs="Calibri Light"/>
                <w:b/>
              </w:rPr>
              <w:t>Strategy</w:t>
            </w:r>
          </w:p>
        </w:tc>
        <w:tc>
          <w:tcPr>
            <w:tcW w:w="4410" w:type="dxa"/>
            <w:shd w:val="clear" w:color="auto" w:fill="BFBFBF" w:themeFill="background1" w:themeFillShade="BF"/>
          </w:tcPr>
          <w:p w14:paraId="6E2B357A" w14:textId="77777777" w:rsidR="0098706B" w:rsidRPr="00B13B56" w:rsidRDefault="0098706B" w:rsidP="00157E58">
            <w:pPr>
              <w:jc w:val="center"/>
              <w:rPr>
                <w:rFonts w:ascii="Calibri Light" w:hAnsi="Calibri Light" w:cs="Calibri Light"/>
                <w:b/>
              </w:rPr>
            </w:pPr>
            <w:r w:rsidRPr="00B13B56">
              <w:rPr>
                <w:rFonts w:ascii="Calibri Light" w:hAnsi="Calibri Light" w:cs="Calibri Light"/>
                <w:b/>
              </w:rPr>
              <w:t xml:space="preserve">Activities </w:t>
            </w:r>
          </w:p>
        </w:tc>
        <w:tc>
          <w:tcPr>
            <w:tcW w:w="2880" w:type="dxa"/>
            <w:shd w:val="clear" w:color="auto" w:fill="BFBFBF" w:themeFill="background1" w:themeFillShade="BF"/>
          </w:tcPr>
          <w:p w14:paraId="0AAF7392" w14:textId="77777777" w:rsidR="0098706B" w:rsidRPr="00B13B56" w:rsidRDefault="0098706B" w:rsidP="00157E58">
            <w:pPr>
              <w:jc w:val="center"/>
              <w:rPr>
                <w:rFonts w:ascii="Calibri Light" w:hAnsi="Calibri Light" w:cs="Calibri Light"/>
                <w:b/>
              </w:rPr>
            </w:pPr>
            <w:r w:rsidRPr="00B13B56">
              <w:rPr>
                <w:rFonts w:ascii="Calibri Light" w:hAnsi="Calibri Light" w:cs="Calibri Light"/>
                <w:b/>
              </w:rPr>
              <w:t>Measure of Success</w:t>
            </w:r>
          </w:p>
        </w:tc>
        <w:tc>
          <w:tcPr>
            <w:tcW w:w="4050" w:type="dxa"/>
            <w:shd w:val="clear" w:color="auto" w:fill="BFBFBF" w:themeFill="background1" w:themeFillShade="BF"/>
          </w:tcPr>
          <w:p w14:paraId="07F17166" w14:textId="77777777" w:rsidR="0098706B" w:rsidRPr="00B13B56" w:rsidRDefault="0098706B" w:rsidP="00157E58">
            <w:pPr>
              <w:jc w:val="center"/>
              <w:rPr>
                <w:rFonts w:ascii="Calibri Light" w:hAnsi="Calibri Light" w:cs="Calibri Light"/>
                <w:b/>
              </w:rPr>
            </w:pPr>
            <w:r w:rsidRPr="00B13B56">
              <w:rPr>
                <w:rFonts w:ascii="Calibri Light" w:hAnsi="Calibri Light" w:cs="Calibri Light"/>
                <w:b/>
              </w:rPr>
              <w:t xml:space="preserve">Progress Monitoring </w:t>
            </w:r>
          </w:p>
        </w:tc>
        <w:tc>
          <w:tcPr>
            <w:tcW w:w="1795" w:type="dxa"/>
            <w:gridSpan w:val="2"/>
            <w:shd w:val="clear" w:color="auto" w:fill="BFBFBF" w:themeFill="background1" w:themeFillShade="BF"/>
          </w:tcPr>
          <w:p w14:paraId="549802DC" w14:textId="77777777" w:rsidR="0098706B" w:rsidRPr="00B13B56" w:rsidRDefault="0098706B" w:rsidP="00157E58">
            <w:pPr>
              <w:jc w:val="center"/>
              <w:rPr>
                <w:rFonts w:ascii="Calibri Light" w:hAnsi="Calibri Light" w:cs="Calibri Light"/>
                <w:b/>
              </w:rPr>
            </w:pPr>
            <w:r w:rsidRPr="00B13B56">
              <w:rPr>
                <w:rFonts w:ascii="Calibri Light" w:hAnsi="Calibri Light" w:cs="Calibri Light"/>
                <w:b/>
              </w:rPr>
              <w:t>Funding</w:t>
            </w:r>
          </w:p>
        </w:tc>
      </w:tr>
      <w:tr w:rsidR="00940B09" w:rsidRPr="00B13B56" w14:paraId="40507651" w14:textId="77777777" w:rsidTr="00DD3EFE">
        <w:tc>
          <w:tcPr>
            <w:tcW w:w="2785" w:type="dxa"/>
            <w:vMerge w:val="restart"/>
          </w:tcPr>
          <w:p w14:paraId="6993999F" w14:textId="77777777" w:rsidR="00A24D4A" w:rsidRDefault="00A24D4A" w:rsidP="00157E58">
            <w:pPr>
              <w:rPr>
                <w:rFonts w:ascii="Calibri Light" w:hAnsi="Calibri Light" w:cs="Calibri Light"/>
              </w:rPr>
            </w:pPr>
          </w:p>
          <w:p w14:paraId="1685B3A2" w14:textId="7360F493" w:rsidR="00940B09" w:rsidRPr="00A24D4A" w:rsidRDefault="00940B09" w:rsidP="00157E58">
            <w:pPr>
              <w:rPr>
                <w:rFonts w:ascii="Calibri Light" w:hAnsi="Calibri Light" w:cs="Calibri Light"/>
                <w:b/>
                <w:bCs/>
              </w:rPr>
            </w:pPr>
            <w:r w:rsidRPr="00A24D4A">
              <w:rPr>
                <w:rFonts w:ascii="Calibri Light" w:hAnsi="Calibri Light" w:cs="Calibri Light"/>
                <w:b/>
                <w:bCs/>
              </w:rPr>
              <w:t>Objective 1</w:t>
            </w:r>
          </w:p>
          <w:p w14:paraId="6E3AA062" w14:textId="40ED8700" w:rsidR="00940B09" w:rsidRPr="00B13B56" w:rsidRDefault="00A24D4A" w:rsidP="00157E58">
            <w:pPr>
              <w:rPr>
                <w:rFonts w:ascii="Calibri Light" w:hAnsi="Calibri Light" w:cs="Calibri Light"/>
              </w:rPr>
            </w:pPr>
            <w:r>
              <w:rPr>
                <w:rFonts w:ascii="Calibri Light" w:hAnsi="Calibri Light" w:cs="Calibri Light"/>
              </w:rPr>
              <w:t xml:space="preserve">Increase the graduation rate </w:t>
            </w:r>
            <w:r w:rsidRPr="00DD3EFE">
              <w:rPr>
                <w:rFonts w:ascii="Calibri Light" w:hAnsi="Calibri Light" w:cs="Calibri Light"/>
                <w:highlight w:val="yellow"/>
              </w:rPr>
              <w:t>from 94.5% to 96%</w:t>
            </w:r>
            <w:r>
              <w:rPr>
                <w:rFonts w:ascii="Calibri Light" w:hAnsi="Calibri Light" w:cs="Calibri Light"/>
              </w:rPr>
              <w:t xml:space="preserve"> for the 2021-22 school year.</w:t>
            </w:r>
          </w:p>
        </w:tc>
        <w:tc>
          <w:tcPr>
            <w:tcW w:w="2790" w:type="dxa"/>
            <w:vMerge w:val="restart"/>
          </w:tcPr>
          <w:p w14:paraId="67A39D3A" w14:textId="77777777" w:rsidR="00940B09" w:rsidRDefault="00940B09" w:rsidP="002F7490">
            <w:pPr>
              <w:rPr>
                <w:rFonts w:ascii="Calibri Light" w:hAnsi="Calibri Light" w:cs="Calibri Light"/>
              </w:rPr>
            </w:pPr>
          </w:p>
          <w:p w14:paraId="587A10A7" w14:textId="77777777" w:rsidR="00940B09" w:rsidRPr="003D3C75" w:rsidRDefault="00940B09" w:rsidP="00157E58">
            <w:pPr>
              <w:rPr>
                <w:rFonts w:ascii="Calibri Light" w:hAnsi="Calibri Light" w:cs="Calibri Light"/>
                <w:b/>
                <w:bCs/>
              </w:rPr>
            </w:pPr>
            <w:r w:rsidRPr="003D3C75">
              <w:rPr>
                <w:rFonts w:ascii="Calibri Light" w:hAnsi="Calibri Light" w:cs="Calibri Light"/>
                <w:b/>
                <w:bCs/>
              </w:rPr>
              <w:t>Key Core Work Process 5: Design, Align, and Deliver Support</w:t>
            </w:r>
          </w:p>
          <w:p w14:paraId="5A27C935" w14:textId="2DA11840" w:rsidR="00940B09" w:rsidRPr="00B13B56" w:rsidRDefault="00940B09" w:rsidP="002F7490">
            <w:pPr>
              <w:rPr>
                <w:rFonts w:ascii="Calibri Light" w:hAnsi="Calibri Light" w:cs="Calibri Light"/>
              </w:rPr>
            </w:pPr>
          </w:p>
        </w:tc>
        <w:tc>
          <w:tcPr>
            <w:tcW w:w="4410" w:type="dxa"/>
          </w:tcPr>
          <w:p w14:paraId="603486DA" w14:textId="5DFE5ED0" w:rsidR="00A24D4A" w:rsidRPr="00DD3EFE" w:rsidRDefault="00DD3EFE" w:rsidP="00DD3EFE">
            <w:pPr>
              <w:rPr>
                <w:rFonts w:ascii="Times New Roman" w:hAnsi="Times New Roman" w:cs="Times New Roman"/>
              </w:rPr>
            </w:pPr>
            <w:r w:rsidRPr="00DD3EFE">
              <w:rPr>
                <w:rFonts w:ascii="Times New Roman" w:hAnsi="Times New Roman" w:cs="Times New Roman"/>
              </w:rPr>
              <w:t>1.</w:t>
            </w:r>
            <w:r>
              <w:rPr>
                <w:rFonts w:ascii="Times New Roman" w:hAnsi="Times New Roman" w:cs="Times New Roman"/>
              </w:rPr>
              <w:t xml:space="preserve"> </w:t>
            </w:r>
            <w:r w:rsidR="00A24D4A" w:rsidRPr="00DD3EFE">
              <w:rPr>
                <w:rFonts w:ascii="Times New Roman" w:hAnsi="Times New Roman" w:cs="Times New Roman"/>
              </w:rPr>
              <w:t>The At–Risk team</w:t>
            </w:r>
            <w:r w:rsidRPr="00DD3EFE">
              <w:rPr>
                <w:rFonts w:ascii="Times New Roman" w:hAnsi="Times New Roman" w:cs="Times New Roman"/>
              </w:rPr>
              <w:t xml:space="preserve"> will develop an Early Warning Tool to identify students who are at risk for credit recovery, failing required courses, and/or are not on track to graduate with their peers. The At-Risk team </w:t>
            </w:r>
            <w:r w:rsidR="00A24D4A" w:rsidRPr="00DD3EFE">
              <w:rPr>
                <w:rFonts w:ascii="Times New Roman" w:hAnsi="Times New Roman" w:cs="Times New Roman"/>
              </w:rPr>
              <w:t>will meet monthly to discuss students that are potentially at risk and monitor those that are identified as at-risk.</w:t>
            </w:r>
          </w:p>
          <w:p w14:paraId="435EEEF7" w14:textId="77777777" w:rsidR="00940B09" w:rsidRPr="00B13B56" w:rsidRDefault="00940B09" w:rsidP="00157E58">
            <w:pPr>
              <w:rPr>
                <w:rFonts w:ascii="Calibri Light" w:hAnsi="Calibri Light" w:cs="Calibri Light"/>
              </w:rPr>
            </w:pPr>
          </w:p>
        </w:tc>
        <w:tc>
          <w:tcPr>
            <w:tcW w:w="2880" w:type="dxa"/>
          </w:tcPr>
          <w:p w14:paraId="48C6BBC0" w14:textId="77777777" w:rsidR="00940B09" w:rsidRDefault="00DD3EFE" w:rsidP="00157E58">
            <w:pPr>
              <w:rPr>
                <w:rFonts w:ascii="Calibri Light" w:hAnsi="Calibri Light" w:cs="Calibri Light"/>
              </w:rPr>
            </w:pPr>
            <w:r>
              <w:rPr>
                <w:rFonts w:ascii="Calibri Light" w:hAnsi="Calibri Light" w:cs="Calibri Light"/>
              </w:rPr>
              <w:t>Evidence:</w:t>
            </w:r>
          </w:p>
          <w:p w14:paraId="502ECCC6" w14:textId="77777777" w:rsidR="00DD3EFE" w:rsidRPr="00DD3EFE" w:rsidRDefault="00DD3EFE" w:rsidP="00DD3EFE">
            <w:pPr>
              <w:pStyle w:val="ListParagraph"/>
              <w:numPr>
                <w:ilvl w:val="0"/>
                <w:numId w:val="36"/>
              </w:numPr>
              <w:rPr>
                <w:rFonts w:ascii="Calibri Light" w:hAnsi="Calibri Light" w:cs="Calibri Light"/>
              </w:rPr>
            </w:pPr>
            <w:r w:rsidRPr="00DD3EFE">
              <w:rPr>
                <w:rFonts w:ascii="Calibri Light" w:hAnsi="Calibri Light" w:cs="Calibri Light"/>
              </w:rPr>
              <w:t>Early Warning Tool</w:t>
            </w:r>
          </w:p>
          <w:p w14:paraId="70D7568D" w14:textId="77777777" w:rsidR="00DD3EFE" w:rsidRPr="00DD3EFE" w:rsidRDefault="00DD3EFE" w:rsidP="00DD3EFE">
            <w:pPr>
              <w:pStyle w:val="ListParagraph"/>
              <w:numPr>
                <w:ilvl w:val="0"/>
                <w:numId w:val="36"/>
              </w:numPr>
              <w:rPr>
                <w:rFonts w:ascii="Calibri Light" w:hAnsi="Calibri Light" w:cs="Calibri Light"/>
              </w:rPr>
            </w:pPr>
            <w:r w:rsidRPr="00DD3EFE">
              <w:rPr>
                <w:rFonts w:ascii="Calibri Light" w:hAnsi="Calibri Light" w:cs="Calibri Light"/>
              </w:rPr>
              <w:t>Notes and tracking from monthly At-Risk team meetings</w:t>
            </w:r>
          </w:p>
          <w:p w14:paraId="2C02451C" w14:textId="5025A2B0" w:rsidR="00DD3EFE" w:rsidRPr="00DD3EFE" w:rsidRDefault="00DD3EFE" w:rsidP="00DD3EFE">
            <w:pPr>
              <w:pStyle w:val="ListParagraph"/>
              <w:numPr>
                <w:ilvl w:val="0"/>
                <w:numId w:val="36"/>
              </w:numPr>
              <w:rPr>
                <w:rFonts w:ascii="Calibri Light" w:hAnsi="Calibri Light" w:cs="Calibri Light"/>
              </w:rPr>
            </w:pPr>
            <w:r w:rsidRPr="00DD3EFE">
              <w:rPr>
                <w:rFonts w:ascii="Calibri Light" w:hAnsi="Calibri Light" w:cs="Calibri Light"/>
              </w:rPr>
              <w:t>Graduation rates of at-risk students</w:t>
            </w:r>
            <w:r w:rsidR="006D5D10">
              <w:rPr>
                <w:rFonts w:ascii="Calibri Light" w:hAnsi="Calibri Light" w:cs="Calibri Light"/>
              </w:rPr>
              <w:t xml:space="preserve"> </w:t>
            </w:r>
          </w:p>
        </w:tc>
        <w:tc>
          <w:tcPr>
            <w:tcW w:w="4050" w:type="dxa"/>
          </w:tcPr>
          <w:p w14:paraId="6E2212AB" w14:textId="6333D172" w:rsidR="00940B09" w:rsidRPr="00B13B56" w:rsidRDefault="00DD3EFE" w:rsidP="00157E58">
            <w:pPr>
              <w:rPr>
                <w:rFonts w:ascii="Calibri Light" w:hAnsi="Calibri Light" w:cs="Calibri Light"/>
              </w:rPr>
            </w:pPr>
            <w:r>
              <w:rPr>
                <w:rFonts w:ascii="Calibri Light" w:hAnsi="Calibri Light" w:cs="Calibri Light"/>
              </w:rPr>
              <w:t>Notes:</w:t>
            </w:r>
          </w:p>
        </w:tc>
        <w:tc>
          <w:tcPr>
            <w:tcW w:w="1795" w:type="dxa"/>
            <w:gridSpan w:val="2"/>
          </w:tcPr>
          <w:p w14:paraId="2C331F9C" w14:textId="19F92196" w:rsidR="00940B09" w:rsidRPr="00B13B56" w:rsidRDefault="006D5D10" w:rsidP="00157E58">
            <w:pPr>
              <w:rPr>
                <w:rFonts w:ascii="Calibri Light" w:hAnsi="Calibri Light" w:cs="Calibri Light"/>
              </w:rPr>
            </w:pPr>
            <w:r>
              <w:rPr>
                <w:rFonts w:ascii="Calibri Light" w:hAnsi="Calibri Light" w:cs="Calibri Light"/>
              </w:rPr>
              <w:t>$0</w:t>
            </w:r>
          </w:p>
        </w:tc>
      </w:tr>
      <w:tr w:rsidR="00DD3EFE" w:rsidRPr="00B13B56" w14:paraId="1369F06A" w14:textId="77777777" w:rsidTr="00DD3EFE">
        <w:tc>
          <w:tcPr>
            <w:tcW w:w="2785" w:type="dxa"/>
            <w:vMerge/>
          </w:tcPr>
          <w:p w14:paraId="4CE5B793" w14:textId="77777777" w:rsidR="00DD3EFE" w:rsidRDefault="00DD3EFE" w:rsidP="00157E58">
            <w:pPr>
              <w:rPr>
                <w:rFonts w:ascii="Calibri Light" w:hAnsi="Calibri Light" w:cs="Calibri Light"/>
              </w:rPr>
            </w:pPr>
          </w:p>
        </w:tc>
        <w:tc>
          <w:tcPr>
            <w:tcW w:w="2790" w:type="dxa"/>
            <w:vMerge/>
          </w:tcPr>
          <w:p w14:paraId="23C06B74" w14:textId="77777777" w:rsidR="00DD3EFE" w:rsidRDefault="00DD3EFE" w:rsidP="002F7490">
            <w:pPr>
              <w:rPr>
                <w:rFonts w:ascii="Calibri Light" w:hAnsi="Calibri Light" w:cs="Calibri Light"/>
              </w:rPr>
            </w:pPr>
          </w:p>
        </w:tc>
        <w:tc>
          <w:tcPr>
            <w:tcW w:w="4410" w:type="dxa"/>
          </w:tcPr>
          <w:p w14:paraId="1A34A595" w14:textId="767817EC" w:rsidR="00DD3EFE" w:rsidRDefault="00DD3EFE" w:rsidP="00DD3EFE">
            <w:pPr>
              <w:rPr>
                <w:rFonts w:ascii="Times New Roman" w:hAnsi="Times New Roman" w:cs="Times New Roman"/>
              </w:rPr>
            </w:pPr>
            <w:r>
              <w:rPr>
                <w:rFonts w:ascii="Times New Roman" w:hAnsi="Times New Roman" w:cs="Times New Roman"/>
              </w:rPr>
              <w:t xml:space="preserve">2. Assign adult </w:t>
            </w:r>
            <w:r w:rsidRPr="0007744A">
              <w:rPr>
                <w:rFonts w:ascii="Times New Roman" w:hAnsi="Times New Roman" w:cs="Times New Roman"/>
              </w:rPr>
              <w:t xml:space="preserve">mentors for </w:t>
            </w:r>
            <w:r>
              <w:rPr>
                <w:rFonts w:ascii="Times New Roman" w:hAnsi="Times New Roman" w:cs="Times New Roman"/>
              </w:rPr>
              <w:t xml:space="preserve">each </w:t>
            </w:r>
            <w:r w:rsidRPr="0007744A">
              <w:rPr>
                <w:rFonts w:ascii="Times New Roman" w:hAnsi="Times New Roman" w:cs="Times New Roman"/>
              </w:rPr>
              <w:t>at-risk student</w:t>
            </w:r>
            <w:r>
              <w:rPr>
                <w:rFonts w:ascii="Times New Roman" w:hAnsi="Times New Roman" w:cs="Times New Roman"/>
              </w:rPr>
              <w:t xml:space="preserve"> to </w:t>
            </w:r>
            <w:proofErr w:type="gramStart"/>
            <w:r>
              <w:rPr>
                <w:rFonts w:ascii="Times New Roman" w:hAnsi="Times New Roman" w:cs="Times New Roman"/>
              </w:rPr>
              <w:t xml:space="preserve">provide </w:t>
            </w:r>
            <w:r w:rsidRPr="0007744A">
              <w:rPr>
                <w:rFonts w:ascii="Times New Roman" w:hAnsi="Times New Roman" w:cs="Times New Roman"/>
              </w:rPr>
              <w:t>assistance for</w:t>
            </w:r>
            <w:proofErr w:type="gramEnd"/>
            <w:r w:rsidRPr="0007744A">
              <w:rPr>
                <w:rFonts w:ascii="Times New Roman" w:hAnsi="Times New Roman" w:cs="Times New Roman"/>
              </w:rPr>
              <w:t xml:space="preserve"> academic deficiencies, flexible scheduling, </w:t>
            </w:r>
            <w:r>
              <w:rPr>
                <w:rFonts w:ascii="Times New Roman" w:hAnsi="Times New Roman" w:cs="Times New Roman"/>
              </w:rPr>
              <w:t xml:space="preserve">support in setting and reaching goals.  </w:t>
            </w:r>
          </w:p>
          <w:p w14:paraId="27E70DF2" w14:textId="2E9160A0" w:rsidR="00DD3EFE" w:rsidRDefault="00DD3EFE" w:rsidP="00DD3EFE">
            <w:pPr>
              <w:rPr>
                <w:rFonts w:ascii="Times New Roman" w:hAnsi="Times New Roman" w:cs="Times New Roman"/>
              </w:rPr>
            </w:pPr>
          </w:p>
        </w:tc>
        <w:tc>
          <w:tcPr>
            <w:tcW w:w="2880" w:type="dxa"/>
          </w:tcPr>
          <w:p w14:paraId="039B8EB4" w14:textId="77777777" w:rsidR="00DD3EFE" w:rsidRDefault="00DD3EFE" w:rsidP="00157E58">
            <w:pPr>
              <w:rPr>
                <w:rFonts w:ascii="Calibri Light" w:hAnsi="Calibri Light" w:cs="Calibri Light"/>
              </w:rPr>
            </w:pPr>
            <w:r>
              <w:rPr>
                <w:rFonts w:ascii="Calibri Light" w:hAnsi="Calibri Light" w:cs="Calibri Light"/>
              </w:rPr>
              <w:t>Evidence:</w:t>
            </w:r>
          </w:p>
          <w:p w14:paraId="5A35F092" w14:textId="77777777" w:rsidR="00DD3EFE" w:rsidRPr="00DD3EFE" w:rsidRDefault="00DD3EFE" w:rsidP="00DD3EFE">
            <w:pPr>
              <w:pStyle w:val="ListParagraph"/>
              <w:numPr>
                <w:ilvl w:val="0"/>
                <w:numId w:val="37"/>
              </w:numPr>
              <w:rPr>
                <w:rFonts w:ascii="Calibri Light" w:hAnsi="Calibri Light" w:cs="Calibri Light"/>
              </w:rPr>
            </w:pPr>
            <w:r w:rsidRPr="00DD3EFE">
              <w:rPr>
                <w:rFonts w:ascii="Calibri Light" w:hAnsi="Calibri Light" w:cs="Calibri Light"/>
              </w:rPr>
              <w:t>Mentor and student meetings</w:t>
            </w:r>
          </w:p>
          <w:p w14:paraId="4737E13E" w14:textId="77777777" w:rsidR="00DD3EFE" w:rsidRPr="00DD3EFE" w:rsidRDefault="00DD3EFE" w:rsidP="00DD3EFE">
            <w:pPr>
              <w:pStyle w:val="ListParagraph"/>
              <w:numPr>
                <w:ilvl w:val="0"/>
                <w:numId w:val="37"/>
              </w:numPr>
              <w:rPr>
                <w:rFonts w:ascii="Calibri Light" w:hAnsi="Calibri Light" w:cs="Calibri Light"/>
              </w:rPr>
            </w:pPr>
            <w:r w:rsidRPr="00DD3EFE">
              <w:rPr>
                <w:rFonts w:ascii="Calibri Light" w:hAnsi="Calibri Light" w:cs="Calibri Light"/>
              </w:rPr>
              <w:t>Intervention plans</w:t>
            </w:r>
          </w:p>
          <w:p w14:paraId="660EB75B" w14:textId="1DFC33AE" w:rsidR="00DD3EFE" w:rsidRPr="00DD3EFE" w:rsidRDefault="00DD3EFE" w:rsidP="00DD3EFE">
            <w:pPr>
              <w:pStyle w:val="ListParagraph"/>
              <w:numPr>
                <w:ilvl w:val="0"/>
                <w:numId w:val="37"/>
              </w:numPr>
              <w:rPr>
                <w:rFonts w:ascii="Calibri Light" w:hAnsi="Calibri Light" w:cs="Calibri Light"/>
              </w:rPr>
            </w:pPr>
            <w:r w:rsidRPr="00DD3EFE">
              <w:rPr>
                <w:rFonts w:ascii="Calibri Light" w:hAnsi="Calibri Light" w:cs="Calibri Light"/>
              </w:rPr>
              <w:t>Students meeting graduation goals</w:t>
            </w:r>
          </w:p>
        </w:tc>
        <w:tc>
          <w:tcPr>
            <w:tcW w:w="4050" w:type="dxa"/>
          </w:tcPr>
          <w:p w14:paraId="5D9D11F9" w14:textId="19809293" w:rsidR="00DD3EFE" w:rsidRPr="00B13B56" w:rsidRDefault="00DD3EFE" w:rsidP="00157E58">
            <w:pPr>
              <w:rPr>
                <w:rFonts w:ascii="Calibri Light" w:hAnsi="Calibri Light" w:cs="Calibri Light"/>
              </w:rPr>
            </w:pPr>
            <w:r>
              <w:rPr>
                <w:rFonts w:ascii="Calibri Light" w:hAnsi="Calibri Light" w:cs="Calibri Light"/>
              </w:rPr>
              <w:t>Notes:</w:t>
            </w:r>
          </w:p>
        </w:tc>
        <w:tc>
          <w:tcPr>
            <w:tcW w:w="1795" w:type="dxa"/>
            <w:gridSpan w:val="2"/>
          </w:tcPr>
          <w:p w14:paraId="6DC75738" w14:textId="23EF379E" w:rsidR="00DD3EFE" w:rsidRPr="00B13B56" w:rsidRDefault="006D5D10" w:rsidP="00157E58">
            <w:pPr>
              <w:rPr>
                <w:rFonts w:ascii="Calibri Light" w:hAnsi="Calibri Light" w:cs="Calibri Light"/>
              </w:rPr>
            </w:pPr>
            <w:r>
              <w:rPr>
                <w:rFonts w:ascii="Calibri Light" w:hAnsi="Calibri Light" w:cs="Calibri Light"/>
              </w:rPr>
              <w:t>$0</w:t>
            </w:r>
          </w:p>
        </w:tc>
      </w:tr>
      <w:tr w:rsidR="00A24D4A" w:rsidRPr="00B13B56" w14:paraId="0DE50D9D" w14:textId="77777777" w:rsidTr="00DD3EFE">
        <w:trPr>
          <w:trHeight w:val="3323"/>
        </w:trPr>
        <w:tc>
          <w:tcPr>
            <w:tcW w:w="2785" w:type="dxa"/>
            <w:vMerge/>
          </w:tcPr>
          <w:p w14:paraId="69D7E8AD" w14:textId="67071A38" w:rsidR="00A24D4A" w:rsidRPr="00B13B56" w:rsidRDefault="00A24D4A" w:rsidP="00157E58">
            <w:pPr>
              <w:rPr>
                <w:rFonts w:ascii="Calibri Light" w:hAnsi="Calibri Light" w:cs="Calibri Light"/>
              </w:rPr>
            </w:pPr>
          </w:p>
        </w:tc>
        <w:tc>
          <w:tcPr>
            <w:tcW w:w="2790" w:type="dxa"/>
            <w:vMerge/>
          </w:tcPr>
          <w:p w14:paraId="1B061A3A" w14:textId="1AF23222" w:rsidR="00A24D4A" w:rsidRPr="00B13B56" w:rsidRDefault="00A24D4A" w:rsidP="002F7490">
            <w:pPr>
              <w:rPr>
                <w:rFonts w:ascii="Calibri Light" w:hAnsi="Calibri Light" w:cs="Calibri Light"/>
              </w:rPr>
            </w:pPr>
          </w:p>
        </w:tc>
        <w:tc>
          <w:tcPr>
            <w:tcW w:w="4410" w:type="dxa"/>
          </w:tcPr>
          <w:p w14:paraId="5428F3B1" w14:textId="33E11D5C" w:rsidR="00DD3EFE" w:rsidRPr="00B13B56" w:rsidRDefault="00DD3EFE" w:rsidP="00157E58">
            <w:pPr>
              <w:rPr>
                <w:rFonts w:ascii="Calibri Light" w:hAnsi="Calibri Light" w:cs="Calibri Light"/>
              </w:rPr>
            </w:pPr>
            <w:r>
              <w:rPr>
                <w:rFonts w:ascii="Calibri Light" w:hAnsi="Calibri Light" w:cs="Calibri Light"/>
              </w:rPr>
              <w:t>3. The district Career Counselor and the Transition Readiness Counselor will work directly high school students to explore career and college interests, set goals, determine a graduation plan, and arrange for internship and job opportunities. Both will serve on the At-Risk team to help identity those students who need extra support.</w:t>
            </w:r>
          </w:p>
        </w:tc>
        <w:tc>
          <w:tcPr>
            <w:tcW w:w="2880" w:type="dxa"/>
          </w:tcPr>
          <w:p w14:paraId="2F8F0F1A" w14:textId="77777777" w:rsidR="00A24D4A" w:rsidRDefault="00DD3EFE" w:rsidP="00157E58">
            <w:pPr>
              <w:rPr>
                <w:rFonts w:ascii="Calibri Light" w:hAnsi="Calibri Light" w:cs="Calibri Light"/>
              </w:rPr>
            </w:pPr>
            <w:r>
              <w:rPr>
                <w:rFonts w:ascii="Calibri Light" w:hAnsi="Calibri Light" w:cs="Calibri Light"/>
              </w:rPr>
              <w:t>Evidence:</w:t>
            </w:r>
          </w:p>
          <w:p w14:paraId="1E4315F7" w14:textId="77777777" w:rsidR="00DD3EFE" w:rsidRPr="00DD3EFE" w:rsidRDefault="00DD3EFE" w:rsidP="00DD3EFE">
            <w:pPr>
              <w:pStyle w:val="ListParagraph"/>
              <w:numPr>
                <w:ilvl w:val="0"/>
                <w:numId w:val="37"/>
              </w:numPr>
              <w:rPr>
                <w:rFonts w:ascii="Calibri Light" w:hAnsi="Calibri Light" w:cs="Calibri Light"/>
              </w:rPr>
            </w:pPr>
            <w:r w:rsidRPr="00DD3EFE">
              <w:rPr>
                <w:rFonts w:ascii="Calibri Light" w:hAnsi="Calibri Light" w:cs="Calibri Light"/>
              </w:rPr>
              <w:t>Mentor and student meetings</w:t>
            </w:r>
          </w:p>
          <w:p w14:paraId="7FDB17DB" w14:textId="77777777" w:rsidR="00DD3EFE" w:rsidRDefault="00DD3EFE" w:rsidP="00DD3EFE">
            <w:pPr>
              <w:pStyle w:val="ListParagraph"/>
              <w:numPr>
                <w:ilvl w:val="0"/>
                <w:numId w:val="37"/>
              </w:numPr>
              <w:rPr>
                <w:rFonts w:ascii="Calibri Light" w:hAnsi="Calibri Light" w:cs="Calibri Light"/>
              </w:rPr>
            </w:pPr>
            <w:r w:rsidRPr="00DD3EFE">
              <w:rPr>
                <w:rFonts w:ascii="Calibri Light" w:hAnsi="Calibri Light" w:cs="Calibri Light"/>
              </w:rPr>
              <w:t>Intervention plans</w:t>
            </w:r>
          </w:p>
          <w:p w14:paraId="4219B839" w14:textId="0FC125FD" w:rsidR="00DD3EFE" w:rsidRPr="00DD3EFE" w:rsidRDefault="00DD3EFE" w:rsidP="00DD3EFE">
            <w:pPr>
              <w:pStyle w:val="ListParagraph"/>
              <w:numPr>
                <w:ilvl w:val="0"/>
                <w:numId w:val="37"/>
              </w:numPr>
              <w:rPr>
                <w:rFonts w:ascii="Calibri Light" w:hAnsi="Calibri Light" w:cs="Calibri Light"/>
              </w:rPr>
            </w:pPr>
            <w:r w:rsidRPr="00DD3EFE">
              <w:rPr>
                <w:rFonts w:ascii="Calibri Light" w:hAnsi="Calibri Light" w:cs="Calibri Light"/>
              </w:rPr>
              <w:t>Students meeting graduation goals</w:t>
            </w:r>
          </w:p>
        </w:tc>
        <w:tc>
          <w:tcPr>
            <w:tcW w:w="4050" w:type="dxa"/>
          </w:tcPr>
          <w:p w14:paraId="6FBD4443" w14:textId="07B55C27" w:rsidR="00A24D4A" w:rsidRPr="00B13B56" w:rsidRDefault="00DD3EFE" w:rsidP="00157E58">
            <w:pPr>
              <w:rPr>
                <w:rFonts w:ascii="Calibri Light" w:hAnsi="Calibri Light" w:cs="Calibri Light"/>
              </w:rPr>
            </w:pPr>
            <w:r>
              <w:rPr>
                <w:rFonts w:ascii="Calibri Light" w:hAnsi="Calibri Light" w:cs="Calibri Light"/>
              </w:rPr>
              <w:t>Notes</w:t>
            </w:r>
          </w:p>
        </w:tc>
        <w:tc>
          <w:tcPr>
            <w:tcW w:w="1795" w:type="dxa"/>
            <w:gridSpan w:val="2"/>
          </w:tcPr>
          <w:p w14:paraId="4AF0AB36" w14:textId="3ACA3E43" w:rsidR="00A24D4A" w:rsidRPr="00B13B56" w:rsidRDefault="006D5D10" w:rsidP="00157E58">
            <w:pPr>
              <w:rPr>
                <w:rFonts w:ascii="Calibri Light" w:hAnsi="Calibri Light" w:cs="Calibri Light"/>
              </w:rPr>
            </w:pPr>
            <w:r>
              <w:rPr>
                <w:rFonts w:ascii="Calibri Light" w:hAnsi="Calibri Light" w:cs="Calibri Light"/>
              </w:rPr>
              <w:t>$0</w:t>
            </w:r>
          </w:p>
        </w:tc>
      </w:tr>
    </w:tbl>
    <w:p w14:paraId="64A7A799" w14:textId="77777777" w:rsidR="0099149C" w:rsidRPr="00B13B56" w:rsidRDefault="0099149C" w:rsidP="001D42DB">
      <w:pPr>
        <w:pStyle w:val="Heading2"/>
        <w:rPr>
          <w:rFonts w:ascii="Calibri Light" w:hAnsi="Calibri Light" w:cs="Calibri Light"/>
          <w:bCs w:val="0"/>
          <w:color w:val="243F60" w:themeColor="accent1" w:themeShade="7F"/>
          <w:sz w:val="24"/>
          <w:szCs w:val="24"/>
        </w:rPr>
      </w:pPr>
    </w:p>
    <w:p w14:paraId="66202DE9" w14:textId="0CEA5EE2" w:rsidR="00C42999" w:rsidRPr="00D83516" w:rsidRDefault="00C42999" w:rsidP="00D83516">
      <w:pPr>
        <w:rPr>
          <w:rFonts w:ascii="Calibri Light" w:eastAsiaTheme="majorEastAsia" w:hAnsi="Calibri Light" w:cs="Calibri Light"/>
          <w:b/>
          <w:color w:val="243F60" w:themeColor="accent1" w:themeShade="7F"/>
        </w:rPr>
      </w:pPr>
    </w:p>
    <w:sectPr w:rsidR="00C42999" w:rsidRPr="00D83516" w:rsidSect="00060A25">
      <w:headerReference w:type="default" r:id="rId13"/>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A39D" w14:textId="77777777" w:rsidR="005644D5" w:rsidRDefault="005644D5" w:rsidP="0029774A">
      <w:r>
        <w:separator/>
      </w:r>
    </w:p>
  </w:endnote>
  <w:endnote w:type="continuationSeparator" w:id="0">
    <w:p w14:paraId="2F4C4FB1" w14:textId="77777777" w:rsidR="005644D5" w:rsidRDefault="005644D5" w:rsidP="0029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35BA" w14:textId="77777777" w:rsidR="005644D5" w:rsidRDefault="005644D5" w:rsidP="0029774A">
      <w:r>
        <w:separator/>
      </w:r>
    </w:p>
  </w:footnote>
  <w:footnote w:type="continuationSeparator" w:id="0">
    <w:p w14:paraId="3C30F830" w14:textId="77777777" w:rsidR="005644D5" w:rsidRDefault="005644D5" w:rsidP="0029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0548" w14:textId="112785E0" w:rsidR="00A65628" w:rsidRPr="007A7493" w:rsidRDefault="00A65628">
    <w:pPr>
      <w:pStyle w:val="Header"/>
      <w:rPr>
        <w:rFonts w:asciiTheme="majorHAnsi" w:hAnsiTheme="majorHAnsi" w:cstheme="majorHAnsi"/>
      </w:rPr>
    </w:pPr>
    <w:r w:rsidRPr="007A7493">
      <w:rPr>
        <w:rFonts w:asciiTheme="majorHAnsi" w:hAnsiTheme="majorHAnsi" w:cstheme="majorHAnsi"/>
      </w:rPr>
      <w:ptab w:relativeTo="margin" w:alignment="right" w:leader="none"/>
    </w:r>
    <w:r w:rsidRPr="007A7493">
      <w:rPr>
        <w:rFonts w:asciiTheme="majorHAnsi" w:hAnsiTheme="majorHAnsi" w:cstheme="majorHAnsi"/>
      </w:rPr>
      <w:t xml:space="preserve">Updated </w:t>
    </w:r>
    <w:r w:rsidR="00AF691E">
      <w:rPr>
        <w:rFonts w:asciiTheme="majorHAnsi" w:hAnsiTheme="majorHAnsi" w:cstheme="majorHAnsi"/>
      </w:rPr>
      <w:t xml:space="preserve">May </w:t>
    </w:r>
    <w:r w:rsidRPr="007A7493">
      <w:rPr>
        <w:rFonts w:asciiTheme="majorHAnsi" w:hAnsiTheme="majorHAnsi" w:cstheme="majorHAnsi"/>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0DC"/>
    <w:multiLevelType w:val="hybridMultilevel"/>
    <w:tmpl w:val="8C92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464E"/>
    <w:multiLevelType w:val="hybridMultilevel"/>
    <w:tmpl w:val="A63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F92"/>
    <w:multiLevelType w:val="hybridMultilevel"/>
    <w:tmpl w:val="239C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F5B7E"/>
    <w:multiLevelType w:val="hybridMultilevel"/>
    <w:tmpl w:val="ACF6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E2732"/>
    <w:multiLevelType w:val="hybridMultilevel"/>
    <w:tmpl w:val="AE8E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751D4"/>
    <w:multiLevelType w:val="hybridMultilevel"/>
    <w:tmpl w:val="C1E05554"/>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B643F"/>
    <w:multiLevelType w:val="hybridMultilevel"/>
    <w:tmpl w:val="DC20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569C3"/>
    <w:multiLevelType w:val="hybridMultilevel"/>
    <w:tmpl w:val="51CE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96231"/>
    <w:multiLevelType w:val="hybridMultilevel"/>
    <w:tmpl w:val="7FD8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1180F"/>
    <w:multiLevelType w:val="hybridMultilevel"/>
    <w:tmpl w:val="7FCE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A62CA"/>
    <w:multiLevelType w:val="hybridMultilevel"/>
    <w:tmpl w:val="7B8E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73245"/>
    <w:multiLevelType w:val="hybridMultilevel"/>
    <w:tmpl w:val="E434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7535A"/>
    <w:multiLevelType w:val="hybridMultilevel"/>
    <w:tmpl w:val="C7E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465EB"/>
    <w:multiLevelType w:val="hybridMultilevel"/>
    <w:tmpl w:val="C2AA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53CBD"/>
    <w:multiLevelType w:val="hybridMultilevel"/>
    <w:tmpl w:val="C11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D4FA9"/>
    <w:multiLevelType w:val="hybridMultilevel"/>
    <w:tmpl w:val="AA62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80047"/>
    <w:multiLevelType w:val="hybridMultilevel"/>
    <w:tmpl w:val="DC3E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E5D64"/>
    <w:multiLevelType w:val="hybridMultilevel"/>
    <w:tmpl w:val="07F2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20599"/>
    <w:multiLevelType w:val="hybridMultilevel"/>
    <w:tmpl w:val="0CE8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4F7A"/>
    <w:multiLevelType w:val="hybridMultilevel"/>
    <w:tmpl w:val="735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293C6C"/>
    <w:multiLevelType w:val="hybridMultilevel"/>
    <w:tmpl w:val="656A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14938"/>
    <w:multiLevelType w:val="hybridMultilevel"/>
    <w:tmpl w:val="7F4E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905A5"/>
    <w:multiLevelType w:val="multilevel"/>
    <w:tmpl w:val="042C5A5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7E33BC"/>
    <w:multiLevelType w:val="hybridMultilevel"/>
    <w:tmpl w:val="C526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57466"/>
    <w:multiLevelType w:val="hybridMultilevel"/>
    <w:tmpl w:val="909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606C4"/>
    <w:multiLevelType w:val="hybridMultilevel"/>
    <w:tmpl w:val="6E1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E5B7C"/>
    <w:multiLevelType w:val="hybridMultilevel"/>
    <w:tmpl w:val="7970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F7ECD"/>
    <w:multiLevelType w:val="hybridMultilevel"/>
    <w:tmpl w:val="BEE2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56B18"/>
    <w:multiLevelType w:val="hybridMultilevel"/>
    <w:tmpl w:val="89D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D250F"/>
    <w:multiLevelType w:val="hybridMultilevel"/>
    <w:tmpl w:val="45AC4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969AA"/>
    <w:multiLevelType w:val="hybridMultilevel"/>
    <w:tmpl w:val="2C76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A691F"/>
    <w:multiLevelType w:val="hybridMultilevel"/>
    <w:tmpl w:val="1EFA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51304"/>
    <w:multiLevelType w:val="hybridMultilevel"/>
    <w:tmpl w:val="7386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2"/>
  </w:num>
  <w:num w:numId="4">
    <w:abstractNumId w:val="6"/>
  </w:num>
  <w:num w:numId="5">
    <w:abstractNumId w:val="21"/>
  </w:num>
  <w:num w:numId="6">
    <w:abstractNumId w:val="9"/>
  </w:num>
  <w:num w:numId="7">
    <w:abstractNumId w:val="13"/>
  </w:num>
  <w:num w:numId="8">
    <w:abstractNumId w:val="8"/>
  </w:num>
  <w:num w:numId="9">
    <w:abstractNumId w:val="7"/>
  </w:num>
  <w:num w:numId="10">
    <w:abstractNumId w:val="18"/>
  </w:num>
  <w:num w:numId="11">
    <w:abstractNumId w:val="36"/>
  </w:num>
  <w:num w:numId="12">
    <w:abstractNumId w:val="37"/>
  </w:num>
  <w:num w:numId="13">
    <w:abstractNumId w:val="10"/>
  </w:num>
  <w:num w:numId="14">
    <w:abstractNumId w:val="22"/>
  </w:num>
  <w:num w:numId="15">
    <w:abstractNumId w:val="35"/>
  </w:num>
  <w:num w:numId="16">
    <w:abstractNumId w:val="30"/>
  </w:num>
  <w:num w:numId="17">
    <w:abstractNumId w:val="27"/>
  </w:num>
  <w:num w:numId="18">
    <w:abstractNumId w:val="38"/>
  </w:num>
  <w:num w:numId="19">
    <w:abstractNumId w:val="23"/>
  </w:num>
  <w:num w:numId="20">
    <w:abstractNumId w:val="5"/>
  </w:num>
  <w:num w:numId="21">
    <w:abstractNumId w:val="3"/>
  </w:num>
  <w:num w:numId="22">
    <w:abstractNumId w:val="34"/>
  </w:num>
  <w:num w:numId="23">
    <w:abstractNumId w:val="4"/>
  </w:num>
  <w:num w:numId="24">
    <w:abstractNumId w:val="31"/>
  </w:num>
  <w:num w:numId="25">
    <w:abstractNumId w:val="11"/>
  </w:num>
  <w:num w:numId="26">
    <w:abstractNumId w:val="0"/>
  </w:num>
  <w:num w:numId="27">
    <w:abstractNumId w:val="1"/>
  </w:num>
  <w:num w:numId="28">
    <w:abstractNumId w:val="19"/>
  </w:num>
  <w:num w:numId="29">
    <w:abstractNumId w:val="14"/>
  </w:num>
  <w:num w:numId="30">
    <w:abstractNumId w:val="24"/>
  </w:num>
  <w:num w:numId="31">
    <w:abstractNumId w:val="15"/>
  </w:num>
  <w:num w:numId="32">
    <w:abstractNumId w:val="17"/>
  </w:num>
  <w:num w:numId="33">
    <w:abstractNumId w:val="28"/>
  </w:num>
  <w:num w:numId="34">
    <w:abstractNumId w:val="25"/>
  </w:num>
  <w:num w:numId="35">
    <w:abstractNumId w:val="16"/>
  </w:num>
  <w:num w:numId="36">
    <w:abstractNumId w:val="12"/>
  </w:num>
  <w:num w:numId="37">
    <w:abstractNumId w:val="32"/>
  </w:num>
  <w:num w:numId="38">
    <w:abstractNumId w:val="20"/>
  </w:num>
  <w:num w:numId="39">
    <w:abstractNumId w:val="3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2"/>
    <w:rsid w:val="00002041"/>
    <w:rsid w:val="00002C91"/>
    <w:rsid w:val="00025899"/>
    <w:rsid w:val="000313AB"/>
    <w:rsid w:val="0003207A"/>
    <w:rsid w:val="00041865"/>
    <w:rsid w:val="00044594"/>
    <w:rsid w:val="00047635"/>
    <w:rsid w:val="00053E4B"/>
    <w:rsid w:val="000540DC"/>
    <w:rsid w:val="00060A25"/>
    <w:rsid w:val="00075A59"/>
    <w:rsid w:val="00082E82"/>
    <w:rsid w:val="00093278"/>
    <w:rsid w:val="00096F31"/>
    <w:rsid w:val="000A7298"/>
    <w:rsid w:val="000A7B2E"/>
    <w:rsid w:val="000B10E5"/>
    <w:rsid w:val="000B4577"/>
    <w:rsid w:val="000B523F"/>
    <w:rsid w:val="000C033F"/>
    <w:rsid w:val="000D0418"/>
    <w:rsid w:val="000D2405"/>
    <w:rsid w:val="000F62D8"/>
    <w:rsid w:val="000F6DD7"/>
    <w:rsid w:val="00103580"/>
    <w:rsid w:val="001153A4"/>
    <w:rsid w:val="001210B8"/>
    <w:rsid w:val="00121E30"/>
    <w:rsid w:val="00123271"/>
    <w:rsid w:val="001243F6"/>
    <w:rsid w:val="001321D2"/>
    <w:rsid w:val="0013407D"/>
    <w:rsid w:val="00145272"/>
    <w:rsid w:val="00150697"/>
    <w:rsid w:val="001510F4"/>
    <w:rsid w:val="0015607F"/>
    <w:rsid w:val="00157E58"/>
    <w:rsid w:val="001653B2"/>
    <w:rsid w:val="00172C4B"/>
    <w:rsid w:val="00182C49"/>
    <w:rsid w:val="00187E53"/>
    <w:rsid w:val="00190D36"/>
    <w:rsid w:val="00194D7A"/>
    <w:rsid w:val="00196752"/>
    <w:rsid w:val="0019778E"/>
    <w:rsid w:val="001A07AC"/>
    <w:rsid w:val="001A6EA8"/>
    <w:rsid w:val="001B65AA"/>
    <w:rsid w:val="001B713E"/>
    <w:rsid w:val="001C0F6C"/>
    <w:rsid w:val="001D42DB"/>
    <w:rsid w:val="001E3349"/>
    <w:rsid w:val="0020177A"/>
    <w:rsid w:val="00201B75"/>
    <w:rsid w:val="00204C85"/>
    <w:rsid w:val="00207BE4"/>
    <w:rsid w:val="00225EE6"/>
    <w:rsid w:val="00231FAB"/>
    <w:rsid w:val="00232FAD"/>
    <w:rsid w:val="002427EE"/>
    <w:rsid w:val="00257896"/>
    <w:rsid w:val="00264AC9"/>
    <w:rsid w:val="00267A7A"/>
    <w:rsid w:val="0028084C"/>
    <w:rsid w:val="00286258"/>
    <w:rsid w:val="00290128"/>
    <w:rsid w:val="00291500"/>
    <w:rsid w:val="002975CF"/>
    <w:rsid w:val="0029774A"/>
    <w:rsid w:val="00297C0E"/>
    <w:rsid w:val="00297DDB"/>
    <w:rsid w:val="002B1715"/>
    <w:rsid w:val="002B32E3"/>
    <w:rsid w:val="002B4673"/>
    <w:rsid w:val="002B7E88"/>
    <w:rsid w:val="002C20DB"/>
    <w:rsid w:val="002D0ECC"/>
    <w:rsid w:val="002D4646"/>
    <w:rsid w:val="002D5293"/>
    <w:rsid w:val="002D5F82"/>
    <w:rsid w:val="002E154D"/>
    <w:rsid w:val="002F5D69"/>
    <w:rsid w:val="002F7490"/>
    <w:rsid w:val="003015B8"/>
    <w:rsid w:val="00305403"/>
    <w:rsid w:val="0031729B"/>
    <w:rsid w:val="00324B46"/>
    <w:rsid w:val="003309FE"/>
    <w:rsid w:val="00343277"/>
    <w:rsid w:val="0036116A"/>
    <w:rsid w:val="003616FC"/>
    <w:rsid w:val="00362344"/>
    <w:rsid w:val="0038383F"/>
    <w:rsid w:val="003940FD"/>
    <w:rsid w:val="00396492"/>
    <w:rsid w:val="003A79FD"/>
    <w:rsid w:val="003C0F67"/>
    <w:rsid w:val="003D3A19"/>
    <w:rsid w:val="003D3C75"/>
    <w:rsid w:val="003D5E5D"/>
    <w:rsid w:val="003E4E04"/>
    <w:rsid w:val="003E73DC"/>
    <w:rsid w:val="00404508"/>
    <w:rsid w:val="00404DE1"/>
    <w:rsid w:val="0040798A"/>
    <w:rsid w:val="00426EDF"/>
    <w:rsid w:val="00427201"/>
    <w:rsid w:val="004327F5"/>
    <w:rsid w:val="00442AD9"/>
    <w:rsid w:val="004433D2"/>
    <w:rsid w:val="00456314"/>
    <w:rsid w:val="00460464"/>
    <w:rsid w:val="00480AF4"/>
    <w:rsid w:val="004813EB"/>
    <w:rsid w:val="0049129A"/>
    <w:rsid w:val="004A5228"/>
    <w:rsid w:val="004B3633"/>
    <w:rsid w:val="004B6D0A"/>
    <w:rsid w:val="004D2A9A"/>
    <w:rsid w:val="004D2FD0"/>
    <w:rsid w:val="004D399D"/>
    <w:rsid w:val="004E47F2"/>
    <w:rsid w:val="004F23D3"/>
    <w:rsid w:val="004F76C1"/>
    <w:rsid w:val="0051749A"/>
    <w:rsid w:val="00533E35"/>
    <w:rsid w:val="005347CC"/>
    <w:rsid w:val="005611E9"/>
    <w:rsid w:val="00562D4E"/>
    <w:rsid w:val="005644D5"/>
    <w:rsid w:val="00576A29"/>
    <w:rsid w:val="00576DDC"/>
    <w:rsid w:val="00580597"/>
    <w:rsid w:val="00592E19"/>
    <w:rsid w:val="005A00FC"/>
    <w:rsid w:val="005A2657"/>
    <w:rsid w:val="005C41CF"/>
    <w:rsid w:val="005C5D7A"/>
    <w:rsid w:val="005C78D8"/>
    <w:rsid w:val="005D4DDD"/>
    <w:rsid w:val="005F3D3C"/>
    <w:rsid w:val="005F719B"/>
    <w:rsid w:val="006010D7"/>
    <w:rsid w:val="006016DD"/>
    <w:rsid w:val="00620A30"/>
    <w:rsid w:val="00623103"/>
    <w:rsid w:val="00634DEE"/>
    <w:rsid w:val="00652B50"/>
    <w:rsid w:val="00661C46"/>
    <w:rsid w:val="00666A37"/>
    <w:rsid w:val="00672324"/>
    <w:rsid w:val="00691030"/>
    <w:rsid w:val="00694013"/>
    <w:rsid w:val="006968CB"/>
    <w:rsid w:val="006A25C7"/>
    <w:rsid w:val="006A44B2"/>
    <w:rsid w:val="006B65B1"/>
    <w:rsid w:val="006C1452"/>
    <w:rsid w:val="006D5D10"/>
    <w:rsid w:val="006E06DB"/>
    <w:rsid w:val="006E36CB"/>
    <w:rsid w:val="006E427B"/>
    <w:rsid w:val="006E5C1D"/>
    <w:rsid w:val="006F66CA"/>
    <w:rsid w:val="007029FD"/>
    <w:rsid w:val="0070349C"/>
    <w:rsid w:val="00713EF3"/>
    <w:rsid w:val="00715637"/>
    <w:rsid w:val="0072154A"/>
    <w:rsid w:val="0072160C"/>
    <w:rsid w:val="007374F3"/>
    <w:rsid w:val="00764935"/>
    <w:rsid w:val="007701EF"/>
    <w:rsid w:val="00773987"/>
    <w:rsid w:val="00780227"/>
    <w:rsid w:val="007A1985"/>
    <w:rsid w:val="007A2BB7"/>
    <w:rsid w:val="007A5FE8"/>
    <w:rsid w:val="007A6FEA"/>
    <w:rsid w:val="007A7493"/>
    <w:rsid w:val="007B3D2A"/>
    <w:rsid w:val="007D30F8"/>
    <w:rsid w:val="007D3818"/>
    <w:rsid w:val="007E4EA2"/>
    <w:rsid w:val="007E7D39"/>
    <w:rsid w:val="008019C8"/>
    <w:rsid w:val="0081480D"/>
    <w:rsid w:val="008246E0"/>
    <w:rsid w:val="00824E94"/>
    <w:rsid w:val="0084315D"/>
    <w:rsid w:val="00852535"/>
    <w:rsid w:val="0087492E"/>
    <w:rsid w:val="00880FDF"/>
    <w:rsid w:val="00881BF9"/>
    <w:rsid w:val="00883040"/>
    <w:rsid w:val="0088774D"/>
    <w:rsid w:val="0089667D"/>
    <w:rsid w:val="008969B9"/>
    <w:rsid w:val="008A7267"/>
    <w:rsid w:val="008B207C"/>
    <w:rsid w:val="008B235C"/>
    <w:rsid w:val="008B3A26"/>
    <w:rsid w:val="008B62B9"/>
    <w:rsid w:val="008C1864"/>
    <w:rsid w:val="009053A6"/>
    <w:rsid w:val="00905B4B"/>
    <w:rsid w:val="00907814"/>
    <w:rsid w:val="009133B3"/>
    <w:rsid w:val="009149B1"/>
    <w:rsid w:val="00935B6B"/>
    <w:rsid w:val="00940B09"/>
    <w:rsid w:val="009417E3"/>
    <w:rsid w:val="009438E5"/>
    <w:rsid w:val="00944113"/>
    <w:rsid w:val="0094697E"/>
    <w:rsid w:val="00953B4B"/>
    <w:rsid w:val="00953BDA"/>
    <w:rsid w:val="00953FCA"/>
    <w:rsid w:val="00954BDD"/>
    <w:rsid w:val="0097149C"/>
    <w:rsid w:val="0098706B"/>
    <w:rsid w:val="0099149C"/>
    <w:rsid w:val="009A0E39"/>
    <w:rsid w:val="009A697F"/>
    <w:rsid w:val="009B548F"/>
    <w:rsid w:val="009C4A29"/>
    <w:rsid w:val="009E13FE"/>
    <w:rsid w:val="009F76B2"/>
    <w:rsid w:val="00A0413C"/>
    <w:rsid w:val="00A1034D"/>
    <w:rsid w:val="00A1567A"/>
    <w:rsid w:val="00A24D4A"/>
    <w:rsid w:val="00A30BE8"/>
    <w:rsid w:val="00A32F55"/>
    <w:rsid w:val="00A334A1"/>
    <w:rsid w:val="00A376BE"/>
    <w:rsid w:val="00A43B24"/>
    <w:rsid w:val="00A65628"/>
    <w:rsid w:val="00A6659D"/>
    <w:rsid w:val="00A714B9"/>
    <w:rsid w:val="00A81196"/>
    <w:rsid w:val="00A83309"/>
    <w:rsid w:val="00A910F3"/>
    <w:rsid w:val="00A95251"/>
    <w:rsid w:val="00AA31CE"/>
    <w:rsid w:val="00AA7189"/>
    <w:rsid w:val="00AB07A1"/>
    <w:rsid w:val="00AB5E97"/>
    <w:rsid w:val="00AC130B"/>
    <w:rsid w:val="00AC2FD6"/>
    <w:rsid w:val="00AF691E"/>
    <w:rsid w:val="00B031EA"/>
    <w:rsid w:val="00B067E5"/>
    <w:rsid w:val="00B0755A"/>
    <w:rsid w:val="00B13B56"/>
    <w:rsid w:val="00B20CAC"/>
    <w:rsid w:val="00B244D4"/>
    <w:rsid w:val="00B25D40"/>
    <w:rsid w:val="00B61133"/>
    <w:rsid w:val="00B75102"/>
    <w:rsid w:val="00B83FA1"/>
    <w:rsid w:val="00B90285"/>
    <w:rsid w:val="00B92B66"/>
    <w:rsid w:val="00B92B6B"/>
    <w:rsid w:val="00BA65C2"/>
    <w:rsid w:val="00BC02EC"/>
    <w:rsid w:val="00BC388F"/>
    <w:rsid w:val="00BD4E75"/>
    <w:rsid w:val="00BE6F9C"/>
    <w:rsid w:val="00BF5E43"/>
    <w:rsid w:val="00BF615F"/>
    <w:rsid w:val="00C02B47"/>
    <w:rsid w:val="00C0356F"/>
    <w:rsid w:val="00C05AC5"/>
    <w:rsid w:val="00C104A7"/>
    <w:rsid w:val="00C12030"/>
    <w:rsid w:val="00C14366"/>
    <w:rsid w:val="00C149C0"/>
    <w:rsid w:val="00C17B11"/>
    <w:rsid w:val="00C26294"/>
    <w:rsid w:val="00C327CB"/>
    <w:rsid w:val="00C42999"/>
    <w:rsid w:val="00C42A12"/>
    <w:rsid w:val="00C456D5"/>
    <w:rsid w:val="00C47278"/>
    <w:rsid w:val="00C50E9F"/>
    <w:rsid w:val="00C61631"/>
    <w:rsid w:val="00C62D16"/>
    <w:rsid w:val="00C64005"/>
    <w:rsid w:val="00C66D1D"/>
    <w:rsid w:val="00C743E0"/>
    <w:rsid w:val="00C91DDA"/>
    <w:rsid w:val="00C951A6"/>
    <w:rsid w:val="00CC0F0E"/>
    <w:rsid w:val="00CD6305"/>
    <w:rsid w:val="00CE16A2"/>
    <w:rsid w:val="00CF4B5F"/>
    <w:rsid w:val="00CF4F9F"/>
    <w:rsid w:val="00CF7AC2"/>
    <w:rsid w:val="00D008D5"/>
    <w:rsid w:val="00D028A6"/>
    <w:rsid w:val="00D229FC"/>
    <w:rsid w:val="00D416E3"/>
    <w:rsid w:val="00D6628B"/>
    <w:rsid w:val="00D70E18"/>
    <w:rsid w:val="00D746BC"/>
    <w:rsid w:val="00D83516"/>
    <w:rsid w:val="00D83D02"/>
    <w:rsid w:val="00D95B14"/>
    <w:rsid w:val="00DA2A0B"/>
    <w:rsid w:val="00DB2B79"/>
    <w:rsid w:val="00DC723B"/>
    <w:rsid w:val="00DC7775"/>
    <w:rsid w:val="00DD0166"/>
    <w:rsid w:val="00DD20E4"/>
    <w:rsid w:val="00DD3EFE"/>
    <w:rsid w:val="00DD6682"/>
    <w:rsid w:val="00DE2EC3"/>
    <w:rsid w:val="00DF07A2"/>
    <w:rsid w:val="00DF435D"/>
    <w:rsid w:val="00DF4B61"/>
    <w:rsid w:val="00E1032B"/>
    <w:rsid w:val="00E11DBB"/>
    <w:rsid w:val="00E16C07"/>
    <w:rsid w:val="00E16FA8"/>
    <w:rsid w:val="00E20BEF"/>
    <w:rsid w:val="00E216EE"/>
    <w:rsid w:val="00E21DE1"/>
    <w:rsid w:val="00E27B8D"/>
    <w:rsid w:val="00E27BA8"/>
    <w:rsid w:val="00E338AB"/>
    <w:rsid w:val="00E362D7"/>
    <w:rsid w:val="00E36826"/>
    <w:rsid w:val="00E5084C"/>
    <w:rsid w:val="00E5189B"/>
    <w:rsid w:val="00E67776"/>
    <w:rsid w:val="00E83761"/>
    <w:rsid w:val="00E83A51"/>
    <w:rsid w:val="00E9766F"/>
    <w:rsid w:val="00EA2365"/>
    <w:rsid w:val="00EA37FC"/>
    <w:rsid w:val="00EB11A2"/>
    <w:rsid w:val="00EB5082"/>
    <w:rsid w:val="00ED2FAB"/>
    <w:rsid w:val="00EE1609"/>
    <w:rsid w:val="00EE17B9"/>
    <w:rsid w:val="00EE1935"/>
    <w:rsid w:val="00EE4EB6"/>
    <w:rsid w:val="00EF0566"/>
    <w:rsid w:val="00EF5C79"/>
    <w:rsid w:val="00EF655D"/>
    <w:rsid w:val="00F12570"/>
    <w:rsid w:val="00F15670"/>
    <w:rsid w:val="00F23B32"/>
    <w:rsid w:val="00F25F7B"/>
    <w:rsid w:val="00F270C3"/>
    <w:rsid w:val="00F30AEA"/>
    <w:rsid w:val="00F36E26"/>
    <w:rsid w:val="00F423F2"/>
    <w:rsid w:val="00F44F73"/>
    <w:rsid w:val="00F45183"/>
    <w:rsid w:val="00F5068A"/>
    <w:rsid w:val="00F8477C"/>
    <w:rsid w:val="00F87529"/>
    <w:rsid w:val="00F90250"/>
    <w:rsid w:val="00F90C82"/>
    <w:rsid w:val="00F91916"/>
    <w:rsid w:val="00F91DDF"/>
    <w:rsid w:val="00F9746C"/>
    <w:rsid w:val="00FA5CD6"/>
    <w:rsid w:val="00FB48F2"/>
    <w:rsid w:val="00FD1A05"/>
    <w:rsid w:val="00FD1AD2"/>
    <w:rsid w:val="00FE2330"/>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F177F"/>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74A"/>
    <w:pPr>
      <w:tabs>
        <w:tab w:val="center" w:pos="4680"/>
        <w:tab w:val="right" w:pos="9360"/>
      </w:tabs>
    </w:pPr>
  </w:style>
  <w:style w:type="character" w:customStyle="1" w:styleId="HeaderChar">
    <w:name w:val="Header Char"/>
    <w:basedOn w:val="DefaultParagraphFont"/>
    <w:link w:val="Header"/>
    <w:uiPriority w:val="99"/>
    <w:rsid w:val="0029774A"/>
  </w:style>
  <w:style w:type="paragraph" w:styleId="Footer">
    <w:name w:val="footer"/>
    <w:basedOn w:val="Normal"/>
    <w:link w:val="FooterChar"/>
    <w:uiPriority w:val="99"/>
    <w:unhideWhenUsed/>
    <w:rsid w:val="0029774A"/>
    <w:pPr>
      <w:tabs>
        <w:tab w:val="center" w:pos="4680"/>
        <w:tab w:val="right" w:pos="9360"/>
      </w:tabs>
    </w:pPr>
  </w:style>
  <w:style w:type="character" w:customStyle="1" w:styleId="FooterChar">
    <w:name w:val="Footer Char"/>
    <w:basedOn w:val="DefaultParagraphFont"/>
    <w:link w:val="Footer"/>
    <w:uiPriority w:val="99"/>
    <w:rsid w:val="0029774A"/>
  </w:style>
  <w:style w:type="character" w:styleId="UnresolvedMention">
    <w:name w:val="Unresolved Mention"/>
    <w:basedOn w:val="DefaultParagraphFont"/>
    <w:uiPriority w:val="99"/>
    <w:semiHidden/>
    <w:unhideWhenUsed/>
    <w:rsid w:val="00DF4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882715783">
      <w:bodyDiv w:val="1"/>
      <w:marLeft w:val="0"/>
      <w:marRight w:val="0"/>
      <w:marTop w:val="0"/>
      <w:marBottom w:val="0"/>
      <w:divBdr>
        <w:top w:val="none" w:sz="0" w:space="0" w:color="auto"/>
        <w:left w:val="none" w:sz="0" w:space="0" w:color="auto"/>
        <w:bottom w:val="none" w:sz="0" w:space="0" w:color="auto"/>
        <w:right w:val="none" w:sz="0" w:space="0" w:color="auto"/>
      </w:divBdr>
      <w:divsChild>
        <w:div w:id="1377850117">
          <w:marLeft w:val="547"/>
          <w:marRight w:val="0"/>
          <w:marTop w:val="200"/>
          <w:marBottom w:val="0"/>
          <w:divBdr>
            <w:top w:val="none" w:sz="0" w:space="0" w:color="auto"/>
            <w:left w:val="none" w:sz="0" w:space="0" w:color="auto"/>
            <w:bottom w:val="none" w:sz="0" w:space="0" w:color="auto"/>
            <w:right w:val="none" w:sz="0" w:space="0" w:color="auto"/>
          </w:divBdr>
        </w:div>
        <w:div w:id="611061312">
          <w:marLeft w:val="547"/>
          <w:marRight w:val="0"/>
          <w:marTop w:val="200"/>
          <w:marBottom w:val="0"/>
          <w:divBdr>
            <w:top w:val="none" w:sz="0" w:space="0" w:color="auto"/>
            <w:left w:val="none" w:sz="0" w:space="0" w:color="auto"/>
            <w:bottom w:val="none" w:sz="0" w:space="0" w:color="auto"/>
            <w:right w:val="none" w:sz="0" w:space="0" w:color="auto"/>
          </w:divBdr>
        </w:div>
      </w:divsChild>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stratclsgap/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1af8365455140433aa29fcb05ddac9cc">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cbc5b47d57832d25982e7b75c9c36c78"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2021-05-17T04:00:00+00:00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2021-05-17T04:00:00+00:00</Publication_x0020_Date>
    <Audience1 xmlns="3a62de7d-ba57-4f43-9dae-9623ba637be0">
      <Value>1</Value>
      <Value>2</Value>
      <Value>3</Value>
      <Value>4</Value>
      <Value>5</Value>
      <Value>6</Value>
      <Value>7</Value>
      <Value>8</Value>
      <Value>9</Value>
      <Value>10</Value>
    </Audience1>
    <_dlc_DocId xmlns="3a62de7d-ba57-4f43-9dae-9623ba637be0">KYED-380-256</_dlc_DocId>
    <_dlc_DocIdUrl xmlns="3a62de7d-ba57-4f43-9dae-9623ba637be0">
      <Url>https://education.ky.gov/school/csip/_layouts/15/DocIdRedir.aspx?ID=KYED-380-256</Url>
      <Description>KYED-380-256</Description>
    </_dlc_DocIdUrl>
  </documentManagement>
</p:properties>
</file>

<file path=customXml/itemProps1.xml><?xml version="1.0" encoding="utf-8"?>
<ds:datastoreItem xmlns:ds="http://schemas.openxmlformats.org/officeDocument/2006/customXml" ds:itemID="{16052578-F648-48BC-BCAE-5307F73B46BA}">
  <ds:schemaRefs>
    <ds:schemaRef ds:uri="http://schemas.openxmlformats.org/officeDocument/2006/bibliography"/>
  </ds:schemaRefs>
</ds:datastoreItem>
</file>

<file path=customXml/itemProps2.xml><?xml version="1.0" encoding="utf-8"?>
<ds:datastoreItem xmlns:ds="http://schemas.openxmlformats.org/officeDocument/2006/customXml" ds:itemID="{7556A5A0-498C-4F4F-BDE7-81A7665357D8}">
  <ds:schemaRefs>
    <ds:schemaRef ds:uri="http://schemas.microsoft.com/sharepoint/events"/>
  </ds:schemaRefs>
</ds:datastoreItem>
</file>

<file path=customXml/itemProps3.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4.xml><?xml version="1.0" encoding="utf-8"?>
<ds:datastoreItem xmlns:ds="http://schemas.openxmlformats.org/officeDocument/2006/customXml" ds:itemID="{53C035D4-9559-4F85-B968-E5EBE78E0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Benningfield, Laura</cp:lastModifiedBy>
  <cp:revision>2</cp:revision>
  <cp:lastPrinted>2021-12-06T13:22:00Z</cp:lastPrinted>
  <dcterms:created xsi:type="dcterms:W3CDTF">2022-03-28T15:54:00Z</dcterms:created>
  <dcterms:modified xsi:type="dcterms:W3CDTF">2022-03-28T15:54:00Z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ea4b9a78-66ae-442d-84ab-43d2c427e7d9</vt:lpwstr>
  </property>
</Properties>
</file>